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6286" w14:textId="78EE9BB8" w:rsidR="00E25CDD" w:rsidRPr="00D54695" w:rsidRDefault="0042787B">
      <w:pPr>
        <w:spacing w:after="0" w:line="240" w:lineRule="auto"/>
        <w:ind w:left="2832" w:firstLine="708"/>
        <w:rPr>
          <w:rFonts w:ascii="Garamond" w:eastAsia="Garamond" w:hAnsi="Garamond" w:cs="Garamond"/>
          <w:b/>
        </w:rPr>
      </w:pPr>
      <w:r w:rsidRPr="00D54695">
        <w:rPr>
          <w:rFonts w:ascii="Garamond" w:eastAsia="Garamond" w:hAnsi="Garamond" w:cs="Garamond"/>
          <w:b/>
        </w:rPr>
        <w:t xml:space="preserve">AGREEMENT </w:t>
      </w:r>
      <w:r w:rsidRPr="00D54695">
        <w:rPr>
          <w:rFonts w:ascii="Garamond" w:eastAsia="Garamond" w:hAnsi="Garamond" w:cs="Garamond"/>
          <w:b/>
        </w:rPr>
        <w:tab/>
      </w:r>
      <w:r w:rsidRPr="00D54695">
        <w:rPr>
          <w:rFonts w:ascii="Garamond" w:eastAsia="Garamond" w:hAnsi="Garamond" w:cs="Garamond"/>
          <w:b/>
        </w:rPr>
        <w:tab/>
      </w:r>
      <w:r w:rsidRPr="00D54695">
        <w:rPr>
          <w:rFonts w:ascii="Garamond" w:eastAsia="Garamond" w:hAnsi="Garamond" w:cs="Garamond"/>
          <w:b/>
        </w:rPr>
        <w:tab/>
      </w:r>
    </w:p>
    <w:p w14:paraId="0D9F7BEF" w14:textId="77777777" w:rsidR="00E25CDD" w:rsidRPr="00D54695" w:rsidRDefault="00E25CDD">
      <w:pPr>
        <w:spacing w:after="0" w:line="240" w:lineRule="auto"/>
        <w:jc w:val="both"/>
        <w:rPr>
          <w:rFonts w:ascii="Garamond" w:eastAsia="Garamond" w:hAnsi="Garamond" w:cs="Garamond"/>
        </w:rPr>
      </w:pPr>
    </w:p>
    <w:p w14:paraId="3A623DB7" w14:textId="77777777"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which is arranged between</w:t>
      </w:r>
    </w:p>
    <w:p w14:paraId="65E670AB" w14:textId="77777777" w:rsidR="00E25CDD" w:rsidRPr="00D54695" w:rsidRDefault="00E25CDD">
      <w:pPr>
        <w:spacing w:after="0" w:line="240" w:lineRule="auto"/>
        <w:jc w:val="both"/>
        <w:rPr>
          <w:rFonts w:ascii="Garamond" w:eastAsia="Garamond" w:hAnsi="Garamond" w:cs="Garamond"/>
        </w:rPr>
      </w:pPr>
    </w:p>
    <w:p w14:paraId="547D2C22" w14:textId="0D27D7AD" w:rsidR="00E25CDD" w:rsidRPr="00D54695" w:rsidRDefault="0042787B">
      <w:pPr>
        <w:spacing w:after="0" w:line="240" w:lineRule="auto"/>
        <w:ind w:firstLine="708"/>
        <w:jc w:val="both"/>
        <w:rPr>
          <w:rFonts w:ascii="Garamond" w:eastAsia="Garamond" w:hAnsi="Garamond" w:cs="Garamond"/>
          <w:b/>
        </w:rPr>
      </w:pPr>
      <w:r w:rsidRPr="00D54695">
        <w:rPr>
          <w:rFonts w:ascii="Garamond" w:eastAsia="Garamond" w:hAnsi="Garamond" w:cs="Garamond"/>
        </w:rPr>
        <w:t xml:space="preserve"> </w:t>
      </w:r>
      <w:r w:rsidRPr="00D54695">
        <w:rPr>
          <w:rFonts w:ascii="Garamond" w:eastAsia="Garamond" w:hAnsi="Garamond" w:cs="Garamond"/>
        </w:rPr>
        <w:tab/>
      </w:r>
      <w:r w:rsidR="00511C46" w:rsidRPr="00511C46">
        <w:rPr>
          <w:rFonts w:ascii="Garamond" w:eastAsia="Garamond" w:hAnsi="Garamond" w:cs="Garamond"/>
          <w:b/>
        </w:rPr>
        <w:t>HUN-REN</w:t>
      </w:r>
      <w:r w:rsidR="00511C46">
        <w:rPr>
          <w:rFonts w:ascii="Garamond" w:eastAsia="Garamond" w:hAnsi="Garamond" w:cs="Garamond"/>
        </w:rPr>
        <w:t xml:space="preserve"> </w:t>
      </w:r>
      <w:proofErr w:type="spellStart"/>
      <w:r w:rsidRPr="00D54695">
        <w:rPr>
          <w:rFonts w:ascii="Garamond" w:eastAsia="Garamond" w:hAnsi="Garamond" w:cs="Garamond"/>
          <w:b/>
        </w:rPr>
        <w:t>Csillagászati</w:t>
      </w:r>
      <w:proofErr w:type="spellEnd"/>
      <w:r w:rsidRPr="00D54695">
        <w:rPr>
          <w:rFonts w:ascii="Garamond" w:eastAsia="Garamond" w:hAnsi="Garamond" w:cs="Garamond"/>
          <w:b/>
        </w:rPr>
        <w:t xml:space="preserve"> </w:t>
      </w:r>
      <w:proofErr w:type="spellStart"/>
      <w:r w:rsidRPr="00D54695">
        <w:rPr>
          <w:rFonts w:ascii="Garamond" w:eastAsia="Garamond" w:hAnsi="Garamond" w:cs="Garamond"/>
          <w:b/>
        </w:rPr>
        <w:t>és</w:t>
      </w:r>
      <w:proofErr w:type="spellEnd"/>
      <w:r w:rsidRPr="00D54695">
        <w:rPr>
          <w:rFonts w:ascii="Garamond" w:eastAsia="Garamond" w:hAnsi="Garamond" w:cs="Garamond"/>
          <w:b/>
        </w:rPr>
        <w:t xml:space="preserve"> </w:t>
      </w:r>
      <w:proofErr w:type="spellStart"/>
      <w:r w:rsidRPr="00D54695">
        <w:rPr>
          <w:rFonts w:ascii="Garamond" w:eastAsia="Garamond" w:hAnsi="Garamond" w:cs="Garamond"/>
          <w:b/>
        </w:rPr>
        <w:t>Földtudományi</w:t>
      </w:r>
      <w:proofErr w:type="spellEnd"/>
      <w:r w:rsidRPr="00D54695">
        <w:rPr>
          <w:rFonts w:ascii="Garamond" w:eastAsia="Garamond" w:hAnsi="Garamond" w:cs="Garamond"/>
          <w:b/>
        </w:rPr>
        <w:t xml:space="preserve"> </w:t>
      </w:r>
      <w:proofErr w:type="spellStart"/>
      <w:r w:rsidRPr="00D54695">
        <w:rPr>
          <w:rFonts w:ascii="Garamond" w:eastAsia="Garamond" w:hAnsi="Garamond" w:cs="Garamond"/>
          <w:b/>
        </w:rPr>
        <w:t>Kutatóközpont</w:t>
      </w:r>
      <w:proofErr w:type="spellEnd"/>
    </w:p>
    <w:p w14:paraId="6112F049" w14:textId="4FD0A61F" w:rsidR="00E25CDD" w:rsidRPr="00D54695" w:rsidRDefault="00CE2E1B">
      <w:pPr>
        <w:spacing w:after="0" w:line="240" w:lineRule="auto"/>
        <w:ind w:firstLine="708"/>
        <w:jc w:val="both"/>
        <w:rPr>
          <w:rFonts w:ascii="Garamond" w:eastAsia="Garamond" w:hAnsi="Garamond" w:cs="Garamond"/>
        </w:rPr>
      </w:pPr>
      <w:r w:rsidRPr="00D54695">
        <w:rPr>
          <w:rFonts w:ascii="Garamond" w:eastAsia="Garamond" w:hAnsi="Garamond" w:cs="Garamond"/>
          <w:b/>
        </w:rPr>
        <w:tab/>
      </w:r>
      <w:r w:rsidR="0042787B" w:rsidRPr="00D54695">
        <w:rPr>
          <w:rFonts w:ascii="Garamond" w:eastAsia="Garamond" w:hAnsi="Garamond" w:cs="Garamond"/>
          <w:b/>
        </w:rPr>
        <w:tab/>
        <w:t>(</w:t>
      </w:r>
      <w:r w:rsidR="00511C46">
        <w:rPr>
          <w:rFonts w:ascii="Garamond" w:eastAsia="Garamond" w:hAnsi="Garamond" w:cs="Garamond"/>
          <w:b/>
        </w:rPr>
        <w:t xml:space="preserve">HUN-REN </w:t>
      </w:r>
      <w:r w:rsidR="00C00723" w:rsidRPr="00D54695">
        <w:rPr>
          <w:rFonts w:ascii="Garamond" w:eastAsia="Garamond" w:hAnsi="Garamond" w:cs="Garamond"/>
          <w:b/>
        </w:rPr>
        <w:t>Research Centre for Astronomy and Earth Science</w:t>
      </w:r>
      <w:r w:rsidR="0042787B" w:rsidRPr="00D54695">
        <w:rPr>
          <w:rFonts w:ascii="Garamond" w:eastAsia="Garamond" w:hAnsi="Garamond" w:cs="Garamond"/>
          <w:b/>
        </w:rPr>
        <w:t>)</w:t>
      </w:r>
    </w:p>
    <w:p w14:paraId="2E991BDA" w14:textId="4C2CC9FF"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ab/>
      </w:r>
      <w:r w:rsidRPr="00D54695">
        <w:rPr>
          <w:rFonts w:ascii="Garamond" w:eastAsia="Garamond" w:hAnsi="Garamond" w:cs="Garamond"/>
        </w:rPr>
        <w:tab/>
        <w:t xml:space="preserve">Head Office: </w:t>
      </w:r>
      <w:r w:rsidR="00C00723" w:rsidRPr="00D54695">
        <w:rPr>
          <w:rFonts w:ascii="Garamond" w:hAnsi="Garamond"/>
        </w:rPr>
        <w:t xml:space="preserve">1121 Budapest, Konkoly </w:t>
      </w:r>
      <w:proofErr w:type="spellStart"/>
      <w:r w:rsidR="00C00723" w:rsidRPr="00D54695">
        <w:rPr>
          <w:rFonts w:ascii="Garamond" w:hAnsi="Garamond"/>
        </w:rPr>
        <w:t>Thege</w:t>
      </w:r>
      <w:proofErr w:type="spellEnd"/>
      <w:r w:rsidR="00C00723" w:rsidRPr="00D54695">
        <w:rPr>
          <w:rFonts w:ascii="Garamond" w:hAnsi="Garamond"/>
        </w:rPr>
        <w:t xml:space="preserve"> Miklós </w:t>
      </w:r>
      <w:proofErr w:type="spellStart"/>
      <w:r w:rsidR="00C00723" w:rsidRPr="00D54695">
        <w:rPr>
          <w:rFonts w:ascii="Garamond" w:hAnsi="Garamond"/>
        </w:rPr>
        <w:t>út</w:t>
      </w:r>
      <w:proofErr w:type="spellEnd"/>
      <w:r w:rsidR="00C00723" w:rsidRPr="00D54695">
        <w:rPr>
          <w:rFonts w:ascii="Garamond" w:hAnsi="Garamond"/>
        </w:rPr>
        <w:t xml:space="preserve"> 15-17.</w:t>
      </w:r>
    </w:p>
    <w:p w14:paraId="42CE5349" w14:textId="3EF3F2F9"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ab/>
      </w:r>
      <w:r w:rsidRPr="00D54695">
        <w:rPr>
          <w:rFonts w:ascii="Garamond" w:eastAsia="Garamond" w:hAnsi="Garamond" w:cs="Garamond"/>
        </w:rPr>
        <w:tab/>
        <w:t xml:space="preserve">VAT ID No.: </w:t>
      </w:r>
      <w:r w:rsidR="00CC130D" w:rsidRPr="00CC130D">
        <w:rPr>
          <w:rFonts w:ascii="Garamond" w:eastAsia="Garamond" w:hAnsi="Garamond" w:cs="Garamond"/>
        </w:rPr>
        <w:t>19426189-2-43</w:t>
      </w:r>
    </w:p>
    <w:p w14:paraId="005DF03D" w14:textId="61D28EF2" w:rsidR="00E25CDD" w:rsidRDefault="0042787B">
      <w:pPr>
        <w:spacing w:after="0" w:line="240" w:lineRule="auto"/>
        <w:jc w:val="both"/>
        <w:rPr>
          <w:rFonts w:ascii="Garamond" w:eastAsia="Garamond" w:hAnsi="Garamond" w:cs="Garamond"/>
        </w:rPr>
      </w:pPr>
      <w:r w:rsidRPr="00D54695">
        <w:rPr>
          <w:rFonts w:ascii="Garamond" w:eastAsia="Garamond" w:hAnsi="Garamond" w:cs="Garamond"/>
        </w:rPr>
        <w:tab/>
      </w:r>
      <w:r w:rsidRPr="00D54695">
        <w:rPr>
          <w:rFonts w:ascii="Garamond" w:eastAsia="Garamond" w:hAnsi="Garamond" w:cs="Garamond"/>
        </w:rPr>
        <w:tab/>
        <w:t>represented by: László Kiss, General Director</w:t>
      </w:r>
    </w:p>
    <w:p w14:paraId="65C2BA45" w14:textId="6C6208A0" w:rsidR="0026020B" w:rsidRPr="00772042" w:rsidRDefault="0026020B">
      <w:pPr>
        <w:spacing w:after="0" w:line="240" w:lineRule="auto"/>
        <w:jc w:val="both"/>
        <w:rPr>
          <w:rFonts w:ascii="Garamond" w:eastAsia="Garamond" w:hAnsi="Garamond" w:cs="Garamond"/>
          <w:highlight w:val="yellow"/>
        </w:rPr>
      </w:pPr>
      <w:r>
        <w:rPr>
          <w:rFonts w:ascii="Garamond" w:eastAsia="Garamond" w:hAnsi="Garamond" w:cs="Garamond"/>
        </w:rPr>
        <w:tab/>
      </w:r>
      <w:r>
        <w:rPr>
          <w:rFonts w:ascii="Garamond" w:eastAsia="Garamond" w:hAnsi="Garamond" w:cs="Garamond"/>
        </w:rPr>
        <w:tab/>
      </w:r>
      <w:r w:rsidR="00772042" w:rsidRPr="00772042">
        <w:rPr>
          <w:rFonts w:ascii="Garamond" w:eastAsia="Garamond" w:hAnsi="Garamond" w:cs="Garamond"/>
          <w:highlight w:val="yellow"/>
        </w:rPr>
        <w:t xml:space="preserve">Director of the Institute: </w:t>
      </w:r>
    </w:p>
    <w:p w14:paraId="07F1DF42" w14:textId="604E037D" w:rsidR="00772042" w:rsidRPr="00772042" w:rsidRDefault="00772042" w:rsidP="00772042">
      <w:pPr>
        <w:spacing w:after="0" w:line="240" w:lineRule="auto"/>
        <w:jc w:val="both"/>
        <w:rPr>
          <w:rFonts w:ascii="Garamond" w:eastAsia="Garamond" w:hAnsi="Garamond" w:cs="Garamond"/>
        </w:rPr>
      </w:pPr>
      <w:r w:rsidRPr="00772042">
        <w:rPr>
          <w:rFonts w:ascii="Garamond" w:eastAsia="Garamond" w:hAnsi="Garamond" w:cs="Garamond"/>
          <w:highlight w:val="yellow"/>
        </w:rPr>
        <w:tab/>
      </w:r>
      <w:r w:rsidRPr="00772042">
        <w:rPr>
          <w:rFonts w:ascii="Garamond" w:eastAsia="Garamond" w:hAnsi="Garamond" w:cs="Garamond"/>
          <w:highlight w:val="yellow"/>
        </w:rPr>
        <w:tab/>
        <w:t>Supervisor</w:t>
      </w:r>
    </w:p>
    <w:p w14:paraId="2ED60A09" w14:textId="77777777"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ab/>
      </w:r>
      <w:r w:rsidRPr="00D54695">
        <w:rPr>
          <w:rFonts w:ascii="Garamond" w:eastAsia="Garamond" w:hAnsi="Garamond" w:cs="Garamond"/>
        </w:rPr>
        <w:tab/>
        <w:t>as Receiving organization (hereinafter: ‘</w:t>
      </w:r>
      <w:r w:rsidRPr="00D54695">
        <w:rPr>
          <w:rFonts w:ascii="Garamond" w:eastAsia="Garamond" w:hAnsi="Garamond" w:cs="Garamond"/>
          <w:b/>
        </w:rPr>
        <w:t>Research Centre</w:t>
      </w:r>
      <w:r w:rsidRPr="00D54695">
        <w:rPr>
          <w:rFonts w:ascii="Garamond" w:eastAsia="Garamond" w:hAnsi="Garamond" w:cs="Garamond"/>
        </w:rPr>
        <w:t>’)</w:t>
      </w:r>
    </w:p>
    <w:p w14:paraId="644BC5BF" w14:textId="77777777" w:rsidR="00E25CDD" w:rsidRPr="00D54695" w:rsidRDefault="00E25CDD">
      <w:pPr>
        <w:spacing w:after="0" w:line="240" w:lineRule="auto"/>
        <w:jc w:val="both"/>
        <w:rPr>
          <w:rFonts w:ascii="Garamond" w:eastAsia="Garamond" w:hAnsi="Garamond" w:cs="Garamond"/>
        </w:rPr>
      </w:pPr>
    </w:p>
    <w:p w14:paraId="49EE2DBE" w14:textId="240962DE" w:rsidR="00E25CDD" w:rsidRPr="007344F6" w:rsidRDefault="0042787B" w:rsidP="00A13FB9">
      <w:pPr>
        <w:rPr>
          <w:rFonts w:ascii="Garamond" w:eastAsia="Garamond" w:hAnsi="Garamond" w:cs="Garamond"/>
          <w:highlight w:val="yellow"/>
        </w:rPr>
      </w:pPr>
      <w:r w:rsidRPr="00D54695">
        <w:rPr>
          <w:rFonts w:ascii="Garamond" w:eastAsia="Garamond" w:hAnsi="Garamond" w:cs="Garamond"/>
          <w:u w:val="single"/>
        </w:rPr>
        <w:t>and</w:t>
      </w:r>
      <w:r w:rsidRPr="00D54695">
        <w:rPr>
          <w:rFonts w:ascii="Garamond" w:eastAsia="Garamond" w:hAnsi="Garamond" w:cs="Garamond"/>
        </w:rPr>
        <w:t xml:space="preserve">: </w:t>
      </w:r>
      <w:r w:rsidRPr="00D54695">
        <w:rPr>
          <w:rFonts w:ascii="Garamond" w:eastAsia="Garamond" w:hAnsi="Garamond" w:cs="Garamond"/>
        </w:rPr>
        <w:tab/>
      </w:r>
      <w:r w:rsidR="00A13FB9">
        <w:rPr>
          <w:rFonts w:ascii="Garamond" w:eastAsia="Garamond" w:hAnsi="Garamond" w:cs="Garamond"/>
        </w:rPr>
        <w:tab/>
      </w:r>
      <w:r w:rsidRPr="007344F6">
        <w:rPr>
          <w:rFonts w:ascii="Garamond" w:eastAsia="Garamond" w:hAnsi="Garamond" w:cs="Garamond"/>
          <w:b/>
          <w:highlight w:val="yellow"/>
        </w:rPr>
        <w:t xml:space="preserve">name: </w:t>
      </w:r>
    </w:p>
    <w:p w14:paraId="515DA771" w14:textId="1542EECA" w:rsidR="00E25CDD" w:rsidRPr="007344F6" w:rsidRDefault="0042787B" w:rsidP="00A13FB9">
      <w:pPr>
        <w:tabs>
          <w:tab w:val="left" w:pos="1440"/>
          <w:tab w:val="left" w:pos="1701"/>
          <w:tab w:val="right" w:pos="5670"/>
        </w:tabs>
        <w:spacing w:after="0" w:line="240" w:lineRule="auto"/>
        <w:jc w:val="both"/>
        <w:rPr>
          <w:rFonts w:ascii="Garamond" w:eastAsia="Garamond" w:hAnsi="Garamond" w:cs="Garamond"/>
          <w:highlight w:val="yellow"/>
        </w:rPr>
      </w:pPr>
      <w:r w:rsidRPr="007344F6">
        <w:rPr>
          <w:rFonts w:ascii="Garamond" w:eastAsia="Garamond" w:hAnsi="Garamond" w:cs="Garamond"/>
          <w:highlight w:val="yellow"/>
        </w:rPr>
        <w:tab/>
        <w:t xml:space="preserve">address: </w:t>
      </w:r>
    </w:p>
    <w:p w14:paraId="10ED7697" w14:textId="5D809CB5" w:rsidR="00E25CDD" w:rsidRPr="007344F6" w:rsidRDefault="0042787B">
      <w:pPr>
        <w:tabs>
          <w:tab w:val="left" w:pos="1440"/>
          <w:tab w:val="left" w:pos="1701"/>
          <w:tab w:val="right" w:pos="5670"/>
        </w:tabs>
        <w:spacing w:after="0" w:line="240" w:lineRule="auto"/>
        <w:jc w:val="both"/>
        <w:rPr>
          <w:rFonts w:ascii="Garamond" w:eastAsia="Garamond" w:hAnsi="Garamond" w:cs="Garamond"/>
          <w:highlight w:val="yellow"/>
        </w:rPr>
      </w:pPr>
      <w:r w:rsidRPr="007344F6">
        <w:rPr>
          <w:rFonts w:ascii="Garamond" w:eastAsia="Garamond" w:hAnsi="Garamond" w:cs="Garamond"/>
          <w:highlight w:val="yellow"/>
        </w:rPr>
        <w:tab/>
        <w:t>place &amp; date of birth</w:t>
      </w:r>
      <w:r w:rsidR="0024177D" w:rsidRPr="007344F6">
        <w:rPr>
          <w:rFonts w:ascii="Garamond" w:eastAsia="Garamond" w:hAnsi="Garamond" w:cs="Garamond"/>
          <w:highlight w:val="yellow"/>
        </w:rPr>
        <w:t xml:space="preserve">: </w:t>
      </w:r>
    </w:p>
    <w:p w14:paraId="5BD6C2F4" w14:textId="4E5BD5A5" w:rsidR="00E25CDD" w:rsidRPr="007344F6" w:rsidRDefault="0042787B" w:rsidP="00F00526">
      <w:pPr>
        <w:tabs>
          <w:tab w:val="left" w:pos="1440"/>
          <w:tab w:val="left" w:pos="1701"/>
          <w:tab w:val="right" w:pos="5670"/>
        </w:tabs>
        <w:spacing w:after="0" w:line="240" w:lineRule="auto"/>
        <w:jc w:val="both"/>
        <w:rPr>
          <w:rFonts w:ascii="Garamond" w:eastAsia="Garamond" w:hAnsi="Garamond" w:cs="Garamond"/>
          <w:highlight w:val="yellow"/>
        </w:rPr>
      </w:pPr>
      <w:r w:rsidRPr="007344F6">
        <w:rPr>
          <w:rFonts w:ascii="Garamond" w:eastAsia="Garamond" w:hAnsi="Garamond" w:cs="Garamond"/>
          <w:highlight w:val="yellow"/>
        </w:rPr>
        <w:tab/>
        <w:t>mother’s maiden name:</w:t>
      </w:r>
      <w:r w:rsidR="00D91969" w:rsidRPr="007344F6">
        <w:rPr>
          <w:rFonts w:ascii="Garamond" w:eastAsia="Garamond" w:hAnsi="Garamond" w:cs="Garamond"/>
          <w:highlight w:val="yellow"/>
        </w:rPr>
        <w:t xml:space="preserve"> </w:t>
      </w:r>
    </w:p>
    <w:p w14:paraId="688CD8C1" w14:textId="77777777" w:rsidR="006A2D8C" w:rsidRPr="006A2D8C" w:rsidRDefault="0042787B" w:rsidP="00D91969">
      <w:pPr>
        <w:tabs>
          <w:tab w:val="left" w:pos="1440"/>
          <w:tab w:val="left" w:pos="1701"/>
          <w:tab w:val="right" w:pos="5670"/>
        </w:tabs>
        <w:spacing w:after="0" w:line="240" w:lineRule="auto"/>
        <w:jc w:val="both"/>
        <w:rPr>
          <w:rFonts w:ascii="Garamond" w:eastAsia="Garamond" w:hAnsi="Garamond" w:cs="Garamond"/>
          <w:highlight w:val="yellow"/>
        </w:rPr>
      </w:pPr>
      <w:r w:rsidRPr="007344F6">
        <w:rPr>
          <w:rFonts w:ascii="Garamond" w:eastAsia="Garamond" w:hAnsi="Garamond" w:cs="Garamond"/>
          <w:highlight w:val="yellow"/>
        </w:rPr>
        <w:tab/>
      </w:r>
      <w:r w:rsidRPr="006A2D8C">
        <w:rPr>
          <w:rFonts w:ascii="Garamond" w:eastAsia="Garamond" w:hAnsi="Garamond" w:cs="Garamond"/>
          <w:highlight w:val="yellow"/>
        </w:rPr>
        <w:t>nationality:</w:t>
      </w:r>
    </w:p>
    <w:p w14:paraId="5901E65A" w14:textId="11A817C1" w:rsidR="00E25CDD" w:rsidRPr="006A2D8C" w:rsidRDefault="006A2D8C" w:rsidP="00D91969">
      <w:pPr>
        <w:tabs>
          <w:tab w:val="left" w:pos="1440"/>
          <w:tab w:val="left" w:pos="1701"/>
          <w:tab w:val="right" w:pos="5670"/>
        </w:tabs>
        <w:spacing w:after="0" w:line="240" w:lineRule="auto"/>
        <w:jc w:val="both"/>
        <w:rPr>
          <w:rFonts w:ascii="Garamond" w:eastAsia="Garamond" w:hAnsi="Garamond" w:cs="Garamond"/>
          <w:highlight w:val="yellow"/>
        </w:rPr>
      </w:pPr>
      <w:r w:rsidRPr="006A2D8C">
        <w:rPr>
          <w:rFonts w:ascii="Garamond" w:eastAsia="Garamond" w:hAnsi="Garamond" w:cs="Garamond"/>
          <w:highlight w:val="yellow"/>
        </w:rPr>
        <w:tab/>
        <w:t>e-mail address</w:t>
      </w:r>
      <w:r>
        <w:rPr>
          <w:rFonts w:ascii="Garamond" w:eastAsia="Garamond" w:hAnsi="Garamond" w:cs="Garamond"/>
          <w:highlight w:val="yellow"/>
        </w:rPr>
        <w:t>:</w:t>
      </w:r>
      <w:r w:rsidRPr="006A2D8C">
        <w:rPr>
          <w:rFonts w:ascii="Garamond" w:eastAsia="Garamond" w:hAnsi="Garamond" w:cs="Garamond"/>
          <w:highlight w:val="yellow"/>
        </w:rPr>
        <w:t xml:space="preserve">  </w:t>
      </w:r>
      <w:r w:rsidR="00F00526" w:rsidRPr="006A2D8C">
        <w:rPr>
          <w:rFonts w:ascii="Garamond" w:eastAsia="Garamond" w:hAnsi="Garamond" w:cs="Garamond"/>
          <w:highlight w:val="yellow"/>
        </w:rPr>
        <w:t xml:space="preserve"> </w:t>
      </w:r>
    </w:p>
    <w:p w14:paraId="38EEFC96" w14:textId="0A7099C0" w:rsidR="00E25CDD" w:rsidRPr="00D54695" w:rsidRDefault="0042787B">
      <w:pPr>
        <w:spacing w:after="0" w:line="240" w:lineRule="auto"/>
        <w:jc w:val="both"/>
        <w:rPr>
          <w:rFonts w:ascii="Garamond" w:eastAsia="Garamond" w:hAnsi="Garamond" w:cs="Garamond"/>
        </w:rPr>
      </w:pPr>
      <w:r w:rsidRPr="007344F6">
        <w:rPr>
          <w:rFonts w:ascii="Garamond" w:eastAsia="Garamond" w:hAnsi="Garamond" w:cs="Garamond"/>
          <w:highlight w:val="yellow"/>
        </w:rPr>
        <w:tab/>
      </w:r>
      <w:r w:rsidRPr="007344F6">
        <w:rPr>
          <w:rFonts w:ascii="Garamond" w:eastAsia="Garamond" w:hAnsi="Garamond" w:cs="Garamond"/>
          <w:highlight w:val="yellow"/>
        </w:rPr>
        <w:tab/>
        <w:t>as Researcher</w:t>
      </w:r>
      <w:r w:rsidRPr="00D54695">
        <w:rPr>
          <w:rFonts w:ascii="Garamond" w:eastAsia="Garamond" w:hAnsi="Garamond" w:cs="Garamond"/>
        </w:rPr>
        <w:t xml:space="preserve"> undertaking public interest voluntary activity (hereinafter: ‘</w:t>
      </w:r>
      <w:r w:rsidR="00FD78E0" w:rsidRPr="00D54695">
        <w:rPr>
          <w:rFonts w:ascii="Garamond" w:eastAsia="Garamond" w:hAnsi="Garamond" w:cs="Garamond"/>
          <w:b/>
        </w:rPr>
        <w:t xml:space="preserve">Honorary </w:t>
      </w:r>
      <w:r w:rsidR="00FD78E0" w:rsidRPr="00D54695">
        <w:rPr>
          <w:rFonts w:ascii="Garamond" w:eastAsia="Garamond" w:hAnsi="Garamond" w:cs="Garamond"/>
          <w:b/>
        </w:rPr>
        <w:tab/>
      </w:r>
      <w:r w:rsidR="00FD78E0" w:rsidRPr="00D54695">
        <w:rPr>
          <w:rFonts w:ascii="Garamond" w:eastAsia="Garamond" w:hAnsi="Garamond" w:cs="Garamond"/>
          <w:b/>
        </w:rPr>
        <w:tab/>
      </w:r>
      <w:r w:rsidR="00FD78E0" w:rsidRPr="00D54695">
        <w:rPr>
          <w:rFonts w:ascii="Garamond" w:eastAsia="Garamond" w:hAnsi="Garamond" w:cs="Garamond"/>
          <w:b/>
        </w:rPr>
        <w:tab/>
        <w:t>Research Associate</w:t>
      </w:r>
      <w:r w:rsidRPr="00D54695">
        <w:rPr>
          <w:rFonts w:ascii="Garamond" w:eastAsia="Garamond" w:hAnsi="Garamond" w:cs="Garamond"/>
        </w:rPr>
        <w:t>’)</w:t>
      </w:r>
    </w:p>
    <w:p w14:paraId="435CE3EE" w14:textId="77777777" w:rsidR="00E25CDD" w:rsidRPr="00D54695" w:rsidRDefault="00E25CDD">
      <w:pPr>
        <w:spacing w:after="0" w:line="240" w:lineRule="auto"/>
        <w:jc w:val="both"/>
        <w:rPr>
          <w:rFonts w:ascii="Garamond" w:eastAsia="Garamond" w:hAnsi="Garamond" w:cs="Garamond"/>
        </w:rPr>
      </w:pPr>
    </w:p>
    <w:p w14:paraId="5DA0E857" w14:textId="77777777"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on the undersigned date with the following conditions:</w:t>
      </w:r>
    </w:p>
    <w:p w14:paraId="00FE4B5E" w14:textId="77777777" w:rsidR="00E25CDD" w:rsidRPr="00D54695" w:rsidRDefault="00E25CDD">
      <w:pPr>
        <w:spacing w:after="0" w:line="240" w:lineRule="auto"/>
        <w:jc w:val="both"/>
        <w:rPr>
          <w:rFonts w:ascii="Garamond" w:eastAsia="Garamond" w:hAnsi="Garamond" w:cs="Garamond"/>
        </w:rPr>
      </w:pPr>
    </w:p>
    <w:p w14:paraId="369E0EFE" w14:textId="77777777" w:rsidR="00E25CDD" w:rsidRPr="00D54695" w:rsidRDefault="0042787B">
      <w:pPr>
        <w:numPr>
          <w:ilvl w:val="0"/>
          <w:numId w:val="2"/>
        </w:numPr>
        <w:spacing w:after="0" w:line="240" w:lineRule="auto"/>
        <w:jc w:val="both"/>
        <w:rPr>
          <w:rFonts w:ascii="Garamond" w:eastAsia="Garamond" w:hAnsi="Garamond" w:cs="Garamond"/>
          <w:b/>
        </w:rPr>
      </w:pPr>
      <w:r w:rsidRPr="00D54695">
        <w:rPr>
          <w:rFonts w:ascii="Garamond" w:eastAsia="Garamond" w:hAnsi="Garamond" w:cs="Garamond"/>
          <w:b/>
        </w:rPr>
        <w:t>Purpose and Scope of Agreement</w:t>
      </w:r>
    </w:p>
    <w:p w14:paraId="68B208CE" w14:textId="77777777" w:rsidR="00E25CDD" w:rsidRPr="00D54695" w:rsidRDefault="00E25CDD">
      <w:pPr>
        <w:spacing w:after="0" w:line="240" w:lineRule="auto"/>
        <w:jc w:val="both"/>
        <w:rPr>
          <w:rFonts w:ascii="Garamond" w:eastAsia="Garamond" w:hAnsi="Garamond" w:cs="Garamond"/>
        </w:rPr>
      </w:pPr>
    </w:p>
    <w:p w14:paraId="1108A6AC"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 xml:space="preserve"> Purpose of Agreement</w:t>
      </w:r>
    </w:p>
    <w:p w14:paraId="13EED42D" w14:textId="77777777" w:rsidR="00E25CDD" w:rsidRPr="00D54695" w:rsidRDefault="00E25CDD">
      <w:pPr>
        <w:spacing w:after="0" w:line="240" w:lineRule="auto"/>
        <w:jc w:val="both"/>
        <w:rPr>
          <w:rFonts w:ascii="Garamond" w:eastAsia="Garamond" w:hAnsi="Garamond" w:cs="Garamond"/>
          <w:b/>
        </w:rPr>
      </w:pPr>
    </w:p>
    <w:p w14:paraId="4C4E84F5" w14:textId="1F14D798" w:rsidR="00E25CDD" w:rsidRPr="00D54695" w:rsidRDefault="0042787B">
      <w:pPr>
        <w:spacing w:after="0" w:line="240" w:lineRule="auto"/>
        <w:ind w:left="360"/>
        <w:jc w:val="both"/>
        <w:rPr>
          <w:rFonts w:ascii="Garamond" w:eastAsia="Garamond" w:hAnsi="Garamond" w:cs="Garamond"/>
        </w:rPr>
      </w:pPr>
      <w:r w:rsidRPr="00D54695">
        <w:rPr>
          <w:rFonts w:ascii="Garamond" w:eastAsia="Garamond" w:hAnsi="Garamond" w:cs="Garamond"/>
        </w:rPr>
        <w:t xml:space="preserve">The Research Centre is a financial body performing scientific research activity. The purpose of this Agreement is to ensure the co-operation between committed </w:t>
      </w:r>
      <w:r w:rsidR="00FD78E0" w:rsidRPr="00D54695">
        <w:rPr>
          <w:rFonts w:ascii="Garamond" w:eastAsia="Garamond" w:hAnsi="Garamond" w:cs="Garamond"/>
        </w:rPr>
        <w:t>Honorary Research Associate</w:t>
      </w:r>
      <w:r w:rsidRPr="00D54695">
        <w:rPr>
          <w:rFonts w:ascii="Garamond" w:eastAsia="Garamond" w:hAnsi="Garamond" w:cs="Garamond"/>
        </w:rPr>
        <w:t xml:space="preserve"> related to the research centre, but not subject to </w:t>
      </w:r>
      <w:r w:rsidR="004E33A2" w:rsidRPr="00D54695">
        <w:rPr>
          <w:rFonts w:ascii="Garamond" w:eastAsia="Garamond" w:hAnsi="Garamond" w:cs="Garamond"/>
        </w:rPr>
        <w:t xml:space="preserve">employment relationship </w:t>
      </w:r>
      <w:r w:rsidR="0082605F">
        <w:rPr>
          <w:rFonts w:ascii="Garamond" w:eastAsia="Garamond" w:hAnsi="Garamond" w:cs="Garamond"/>
        </w:rPr>
        <w:t xml:space="preserve">with such research centre. </w:t>
      </w:r>
    </w:p>
    <w:p w14:paraId="7B4F9732" w14:textId="77777777" w:rsidR="00E25CDD" w:rsidRPr="00D54695" w:rsidRDefault="00E25CDD">
      <w:pPr>
        <w:spacing w:after="0" w:line="240" w:lineRule="auto"/>
        <w:ind w:left="360"/>
        <w:jc w:val="both"/>
        <w:rPr>
          <w:rFonts w:ascii="Garamond" w:eastAsia="Garamond" w:hAnsi="Garamond" w:cs="Garamond"/>
          <w:i/>
        </w:rPr>
      </w:pPr>
    </w:p>
    <w:p w14:paraId="3AE2A9C1" w14:textId="77777777" w:rsidR="00E25CDD" w:rsidRPr="00D54695" w:rsidRDefault="00E25CDD">
      <w:pPr>
        <w:spacing w:after="0" w:line="240" w:lineRule="auto"/>
        <w:ind w:left="360"/>
        <w:jc w:val="both"/>
        <w:rPr>
          <w:rFonts w:ascii="Garamond" w:eastAsia="Garamond" w:hAnsi="Garamond" w:cs="Garamond"/>
        </w:rPr>
      </w:pPr>
    </w:p>
    <w:p w14:paraId="2497355F"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Scope of Agreement</w:t>
      </w:r>
    </w:p>
    <w:p w14:paraId="57E73256" w14:textId="77777777" w:rsidR="00E25CDD" w:rsidRPr="00D54695" w:rsidRDefault="00E25CDD">
      <w:pPr>
        <w:spacing w:after="0" w:line="240" w:lineRule="auto"/>
        <w:ind w:left="360"/>
        <w:jc w:val="both"/>
        <w:rPr>
          <w:rFonts w:ascii="Garamond" w:eastAsia="Garamond" w:hAnsi="Garamond" w:cs="Garamond"/>
          <w:b/>
        </w:rPr>
      </w:pPr>
    </w:p>
    <w:p w14:paraId="5B82E941" w14:textId="2BFC04F4" w:rsidR="00E25CDD" w:rsidRPr="00D54695" w:rsidRDefault="0042787B">
      <w:pPr>
        <w:spacing w:after="0" w:line="240" w:lineRule="auto"/>
        <w:ind w:left="360"/>
        <w:jc w:val="both"/>
        <w:rPr>
          <w:rFonts w:ascii="Garamond" w:eastAsia="Garamond" w:hAnsi="Garamond" w:cs="Garamond"/>
        </w:rPr>
      </w:pPr>
      <w:r w:rsidRPr="00D54695">
        <w:rPr>
          <w:rFonts w:ascii="Garamond" w:eastAsia="Garamond" w:hAnsi="Garamond" w:cs="Garamond"/>
        </w:rPr>
        <w:t xml:space="preserve">Parties set forth, that the </w:t>
      </w:r>
      <w:r w:rsidR="00FD78E0" w:rsidRPr="00D54695">
        <w:rPr>
          <w:rFonts w:ascii="Garamond" w:eastAsia="Garamond" w:hAnsi="Garamond" w:cs="Garamond"/>
        </w:rPr>
        <w:t>Honorary Research Associate</w:t>
      </w:r>
      <w:r w:rsidRPr="00D54695">
        <w:rPr>
          <w:rFonts w:ascii="Garamond" w:eastAsia="Garamond" w:hAnsi="Garamond" w:cs="Garamond"/>
        </w:rPr>
        <w:t xml:space="preserve"> shall perform scientific activity related to the Research Centre’s scope of activity, voluntarily, without any remuneration, for which the Research Centre shall ensure the necessary research conditions for </w:t>
      </w:r>
      <w:r w:rsidR="00FD78E0" w:rsidRPr="00D54695">
        <w:rPr>
          <w:rFonts w:ascii="Garamond" w:eastAsia="Garamond" w:hAnsi="Garamond" w:cs="Garamond"/>
        </w:rPr>
        <w:t>Honorary Research Associate</w:t>
      </w:r>
      <w:r w:rsidRPr="00D54695">
        <w:rPr>
          <w:rFonts w:ascii="Garamond" w:eastAsia="Garamond" w:hAnsi="Garamond" w:cs="Garamond"/>
        </w:rPr>
        <w:t>.</w:t>
      </w:r>
    </w:p>
    <w:p w14:paraId="483B3E8D" w14:textId="77777777" w:rsidR="00E25CDD" w:rsidRPr="00D54695" w:rsidRDefault="00E25CDD">
      <w:pPr>
        <w:spacing w:after="0" w:line="240" w:lineRule="auto"/>
        <w:ind w:left="360"/>
        <w:jc w:val="both"/>
        <w:rPr>
          <w:rFonts w:ascii="Garamond" w:eastAsia="Garamond" w:hAnsi="Garamond" w:cs="Garamond"/>
        </w:rPr>
      </w:pPr>
    </w:p>
    <w:p w14:paraId="23DB7C32" w14:textId="77777777" w:rsidR="00E25CDD" w:rsidRPr="00D54695" w:rsidRDefault="0042787B">
      <w:pPr>
        <w:spacing w:after="0" w:line="240" w:lineRule="auto"/>
        <w:ind w:left="360"/>
        <w:jc w:val="both"/>
        <w:rPr>
          <w:rFonts w:ascii="Garamond" w:eastAsia="Garamond" w:hAnsi="Garamond" w:cs="Garamond"/>
          <w:b/>
        </w:rPr>
      </w:pPr>
      <w:r w:rsidRPr="00D54695">
        <w:rPr>
          <w:rFonts w:ascii="Garamond" w:eastAsia="Garamond" w:hAnsi="Garamond" w:cs="Garamond"/>
          <w:b/>
        </w:rPr>
        <w:t>1.3.</w:t>
      </w:r>
      <w:r w:rsidRPr="00D54695">
        <w:rPr>
          <w:rFonts w:ascii="Garamond" w:eastAsia="Garamond" w:hAnsi="Garamond" w:cs="Garamond"/>
          <w:b/>
        </w:rPr>
        <w:tab/>
        <w:t>Place of Performing the Activity</w:t>
      </w:r>
    </w:p>
    <w:p w14:paraId="36383CE4" w14:textId="77777777" w:rsidR="00E25CDD" w:rsidRPr="00D54695" w:rsidRDefault="00E25CDD">
      <w:pPr>
        <w:spacing w:after="0" w:line="240" w:lineRule="auto"/>
        <w:ind w:left="360"/>
        <w:jc w:val="both"/>
        <w:rPr>
          <w:rFonts w:ascii="Garamond" w:eastAsia="Garamond" w:hAnsi="Garamond" w:cs="Garamond"/>
        </w:rPr>
      </w:pPr>
    </w:p>
    <w:p w14:paraId="10CACBB8" w14:textId="3790B320" w:rsidR="00E25CDD" w:rsidRPr="0024177D" w:rsidRDefault="00FD78E0" w:rsidP="0024177D">
      <w:pPr>
        <w:spacing w:after="0" w:line="240" w:lineRule="auto"/>
        <w:ind w:left="360"/>
        <w:jc w:val="both"/>
        <w:rPr>
          <w:rFonts w:ascii="Garamond" w:eastAsia="Garamond" w:hAnsi="Garamond" w:cs="Garamond"/>
        </w:rPr>
      </w:pPr>
      <w:r w:rsidRPr="007344F6">
        <w:rPr>
          <w:rFonts w:ascii="Garamond" w:eastAsia="Garamond" w:hAnsi="Garamond" w:cs="Garamond"/>
          <w:highlight w:val="yellow"/>
        </w:rPr>
        <w:t>T</w:t>
      </w:r>
      <w:r w:rsidR="008D752B" w:rsidRPr="007344F6">
        <w:rPr>
          <w:rFonts w:ascii="Garamond" w:eastAsia="Garamond" w:hAnsi="Garamond" w:cs="Garamond"/>
          <w:highlight w:val="yellow"/>
        </w:rPr>
        <w:t xml:space="preserve">he Honorary Research Associate shall </w:t>
      </w:r>
      <w:r w:rsidR="0024177D" w:rsidRPr="007344F6">
        <w:rPr>
          <w:rFonts w:ascii="Garamond" w:eastAsia="Garamond" w:hAnsi="Garamond" w:cs="Garamond"/>
          <w:highlight w:val="yellow"/>
        </w:rPr>
        <w:t>work</w:t>
      </w:r>
      <w:r w:rsidR="00342149" w:rsidRPr="007344F6">
        <w:rPr>
          <w:rFonts w:ascii="Garamond" w:eastAsia="Garamond" w:hAnsi="Garamond" w:cs="Garamond"/>
          <w:highlight w:val="yellow"/>
        </w:rPr>
        <w:t xml:space="preserve"> in the Astronomical Institute.</w:t>
      </w:r>
      <w:r w:rsidR="00342149">
        <w:rPr>
          <w:rFonts w:ascii="Garamond" w:eastAsia="Garamond" w:hAnsi="Garamond" w:cs="Garamond"/>
        </w:rPr>
        <w:t xml:space="preserve"> </w:t>
      </w:r>
    </w:p>
    <w:p w14:paraId="57FC6E49" w14:textId="77777777" w:rsidR="008D752B" w:rsidRPr="00D54695" w:rsidRDefault="008D752B" w:rsidP="008D752B">
      <w:pPr>
        <w:spacing w:after="0" w:line="240" w:lineRule="auto"/>
        <w:ind w:left="360"/>
        <w:jc w:val="both"/>
        <w:rPr>
          <w:rFonts w:ascii="Garamond" w:eastAsia="Garamond" w:hAnsi="Garamond" w:cs="Garamond"/>
        </w:rPr>
      </w:pPr>
    </w:p>
    <w:p w14:paraId="4EF616A1" w14:textId="77777777" w:rsidR="00E25CDD" w:rsidRPr="00D54695" w:rsidRDefault="0042787B">
      <w:pPr>
        <w:numPr>
          <w:ilvl w:val="0"/>
          <w:numId w:val="2"/>
        </w:numPr>
        <w:pBdr>
          <w:top w:val="nil"/>
          <w:left w:val="nil"/>
          <w:bottom w:val="nil"/>
          <w:right w:val="nil"/>
          <w:between w:val="nil"/>
        </w:pBdr>
        <w:spacing w:after="0" w:line="240" w:lineRule="auto"/>
        <w:jc w:val="both"/>
        <w:rPr>
          <w:rFonts w:ascii="Garamond" w:eastAsia="Garamond" w:hAnsi="Garamond" w:cs="Garamond"/>
          <w:b/>
          <w:color w:val="000000"/>
        </w:rPr>
      </w:pPr>
      <w:r w:rsidRPr="00D54695">
        <w:rPr>
          <w:rFonts w:ascii="Garamond" w:eastAsia="Garamond" w:hAnsi="Garamond" w:cs="Garamond"/>
          <w:b/>
          <w:color w:val="000000"/>
        </w:rPr>
        <w:t>Parties’ Rights &amp; Obligations</w:t>
      </w:r>
    </w:p>
    <w:p w14:paraId="51CEEE96" w14:textId="77777777" w:rsidR="00E25CDD" w:rsidRPr="00D54695" w:rsidRDefault="00E25CDD">
      <w:pPr>
        <w:spacing w:after="0" w:line="240" w:lineRule="auto"/>
        <w:ind w:left="360"/>
        <w:jc w:val="both"/>
        <w:rPr>
          <w:rFonts w:ascii="Garamond" w:eastAsia="Garamond" w:hAnsi="Garamond" w:cs="Garamond"/>
        </w:rPr>
      </w:pPr>
    </w:p>
    <w:p w14:paraId="0AA3D101"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Research Centre’s Rights &amp; Obligations</w:t>
      </w:r>
    </w:p>
    <w:p w14:paraId="4995C50A" w14:textId="77777777" w:rsidR="00E25CDD" w:rsidRPr="00D54695" w:rsidRDefault="00E25CDD">
      <w:pPr>
        <w:spacing w:after="0" w:line="240" w:lineRule="auto"/>
        <w:ind w:left="792"/>
        <w:jc w:val="both"/>
        <w:rPr>
          <w:rFonts w:ascii="Garamond" w:eastAsia="Garamond" w:hAnsi="Garamond" w:cs="Garamond"/>
          <w:b/>
        </w:rPr>
      </w:pPr>
    </w:p>
    <w:p w14:paraId="11B4FAE2" w14:textId="29CF3B51" w:rsidR="00E25CDD" w:rsidRPr="00D54695" w:rsidRDefault="0042787B">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 xml:space="preserve">The Research Centre undertakes to make the infrastructure required by </w:t>
      </w:r>
      <w:r w:rsidR="00FD78E0" w:rsidRPr="00D54695">
        <w:rPr>
          <w:rFonts w:ascii="Garamond" w:eastAsia="Garamond" w:hAnsi="Garamond" w:cs="Garamond"/>
        </w:rPr>
        <w:t>the Honorary Research Associate</w:t>
      </w:r>
      <w:r w:rsidRPr="00D54695">
        <w:rPr>
          <w:rFonts w:ascii="Garamond" w:eastAsia="Garamond" w:hAnsi="Garamond" w:cs="Garamond"/>
        </w:rPr>
        <w:t xml:space="preserve"> for performing voluntary work for the Research Centre available, and to guarantee the safe working conditions not risking health.</w:t>
      </w:r>
    </w:p>
    <w:p w14:paraId="6709794E" w14:textId="67D17946" w:rsidR="00E25CDD" w:rsidRPr="00D54695" w:rsidRDefault="0042787B">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 xml:space="preserve">The Research Centre fulfils the administrative (economic, financial) duties of the projects managed by </w:t>
      </w:r>
      <w:r w:rsidR="00FD78E0" w:rsidRPr="00D54695">
        <w:rPr>
          <w:rFonts w:ascii="Garamond" w:eastAsia="Garamond" w:hAnsi="Garamond" w:cs="Garamond"/>
        </w:rPr>
        <w:t>the Honorary Research Associate</w:t>
      </w:r>
      <w:r w:rsidRPr="00D54695">
        <w:rPr>
          <w:rFonts w:ascii="Garamond" w:eastAsia="Garamond" w:hAnsi="Garamond" w:cs="Garamond"/>
        </w:rPr>
        <w:t>, running at the Research Centre.</w:t>
      </w:r>
    </w:p>
    <w:p w14:paraId="717F90EE" w14:textId="4D75EE3B" w:rsidR="00E25CDD" w:rsidRDefault="0042787B">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 xml:space="preserve">The Research Centre – except the data handed-over for statistical purposes – may disclose any fact, data, opinion related to </w:t>
      </w:r>
      <w:r w:rsidR="00FD78E0" w:rsidRPr="00D54695">
        <w:rPr>
          <w:rFonts w:ascii="Garamond" w:eastAsia="Garamond" w:hAnsi="Garamond" w:cs="Garamond"/>
        </w:rPr>
        <w:t>the Honorary Research Associate</w:t>
      </w:r>
      <w:r w:rsidRPr="00D54695">
        <w:rPr>
          <w:rFonts w:ascii="Garamond" w:eastAsia="Garamond" w:hAnsi="Garamond" w:cs="Garamond"/>
        </w:rPr>
        <w:t xml:space="preserve"> to any third party only in the event provided by the Act or upon </w:t>
      </w:r>
      <w:r w:rsidR="00FD78E0" w:rsidRPr="00D54695">
        <w:rPr>
          <w:rFonts w:ascii="Garamond" w:eastAsia="Garamond" w:hAnsi="Garamond" w:cs="Garamond"/>
        </w:rPr>
        <w:t>his/her</w:t>
      </w:r>
      <w:r w:rsidRPr="00D54695">
        <w:rPr>
          <w:rFonts w:ascii="Garamond" w:eastAsia="Garamond" w:hAnsi="Garamond" w:cs="Garamond"/>
        </w:rPr>
        <w:t xml:space="preserve"> consent.</w:t>
      </w:r>
    </w:p>
    <w:p w14:paraId="40413968" w14:textId="77777777" w:rsidR="0082605F" w:rsidRPr="00D54695" w:rsidRDefault="0082605F" w:rsidP="0082605F">
      <w:pPr>
        <w:spacing w:after="0" w:line="240" w:lineRule="auto"/>
        <w:ind w:left="1224"/>
        <w:jc w:val="both"/>
        <w:rPr>
          <w:rFonts w:ascii="Garamond" w:eastAsia="Garamond" w:hAnsi="Garamond" w:cs="Garamond"/>
        </w:rPr>
      </w:pPr>
    </w:p>
    <w:p w14:paraId="67B2D052" w14:textId="2BF9C096" w:rsidR="0082605F" w:rsidRPr="0082605F" w:rsidRDefault="0082605F" w:rsidP="0082605F">
      <w:pPr>
        <w:numPr>
          <w:ilvl w:val="2"/>
          <w:numId w:val="2"/>
        </w:numPr>
        <w:spacing w:after="0" w:line="240" w:lineRule="auto"/>
        <w:jc w:val="both"/>
        <w:rPr>
          <w:rFonts w:ascii="Garamond" w:eastAsia="Garamond" w:hAnsi="Garamond" w:cs="Garamond"/>
        </w:rPr>
      </w:pPr>
      <w:r w:rsidRPr="0082605F">
        <w:rPr>
          <w:rFonts w:ascii="Garamond" w:eastAsia="Garamond" w:hAnsi="Garamond" w:cs="Garamond"/>
        </w:rPr>
        <w:t>The Research Centre shall make available the internal regulations related to research activities. The detailed content of these shall be provided by the Research Centre upon request by the Researcher.</w:t>
      </w:r>
    </w:p>
    <w:p w14:paraId="795DBE6F" w14:textId="6CCB774B" w:rsidR="00E25CDD" w:rsidRDefault="0082605F" w:rsidP="0082605F">
      <w:pPr>
        <w:numPr>
          <w:ilvl w:val="2"/>
          <w:numId w:val="2"/>
        </w:numPr>
        <w:spacing w:after="0" w:line="240" w:lineRule="auto"/>
        <w:jc w:val="both"/>
        <w:rPr>
          <w:rFonts w:ascii="Garamond" w:eastAsia="Garamond" w:hAnsi="Garamond" w:cs="Garamond"/>
        </w:rPr>
      </w:pPr>
      <w:r w:rsidRPr="0082605F">
        <w:rPr>
          <w:rFonts w:ascii="Garamond" w:eastAsia="Garamond" w:hAnsi="Garamond" w:cs="Garamond"/>
        </w:rPr>
        <w:t>The Research Centre shall inform the Researcher that his/her personal data are processed on the legal basis of the performance of a contract within the meaning of Article 6(1)(b) of the GDPR. The Researcher's voluntarily provided contact data will be processed by the Research Centre with the prior consent of the data subject. In case of a data processing issue, the Researcher may contact the Research Centre at any time and exercise his/her data subject rights (right to information, right of access, right to data portability, right to object, right to erasure, right to restriction of processing, right to rectification of personal data, right to apply to a supervisory authority or a court.</w:t>
      </w:r>
    </w:p>
    <w:p w14:paraId="54AC67E3" w14:textId="77777777" w:rsidR="0082605F" w:rsidRPr="0082605F" w:rsidRDefault="0082605F" w:rsidP="0082605F">
      <w:pPr>
        <w:spacing w:after="0" w:line="240" w:lineRule="auto"/>
        <w:ind w:left="1224"/>
        <w:jc w:val="both"/>
        <w:rPr>
          <w:rFonts w:ascii="Garamond" w:eastAsia="Garamond" w:hAnsi="Garamond" w:cs="Garamond"/>
        </w:rPr>
      </w:pPr>
    </w:p>
    <w:p w14:paraId="1C5F9366" w14:textId="0A6ACF86" w:rsidR="00E25CDD" w:rsidRPr="00D54695" w:rsidRDefault="0042787B">
      <w:pPr>
        <w:numPr>
          <w:ilvl w:val="1"/>
          <w:numId w:val="2"/>
        </w:numPr>
        <w:pBdr>
          <w:top w:val="nil"/>
          <w:left w:val="nil"/>
          <w:bottom w:val="nil"/>
          <w:right w:val="nil"/>
          <w:between w:val="nil"/>
        </w:pBdr>
        <w:spacing w:after="0" w:line="240" w:lineRule="auto"/>
        <w:rPr>
          <w:rFonts w:ascii="Garamond" w:eastAsia="Garamond" w:hAnsi="Garamond" w:cs="Garamond"/>
          <w:color w:val="000000"/>
        </w:rPr>
      </w:pPr>
      <w:r w:rsidRPr="00D54695">
        <w:rPr>
          <w:rFonts w:ascii="Garamond" w:eastAsia="Garamond" w:hAnsi="Garamond" w:cs="Garamond"/>
          <w:b/>
          <w:color w:val="000000"/>
        </w:rPr>
        <w:t xml:space="preserve">Rights &amp; Obligations </w:t>
      </w:r>
      <w:r w:rsidR="00FD78E0" w:rsidRPr="00D54695">
        <w:rPr>
          <w:rFonts w:ascii="Garamond" w:eastAsia="Garamond" w:hAnsi="Garamond" w:cs="Garamond"/>
          <w:b/>
          <w:color w:val="000000"/>
        </w:rPr>
        <w:t>of the Honorary Research Associate</w:t>
      </w:r>
    </w:p>
    <w:p w14:paraId="19A67943" w14:textId="77777777" w:rsidR="00E25CDD" w:rsidRPr="00D54695" w:rsidRDefault="00E25CDD">
      <w:pPr>
        <w:pBdr>
          <w:top w:val="nil"/>
          <w:left w:val="nil"/>
          <w:bottom w:val="nil"/>
          <w:right w:val="nil"/>
          <w:between w:val="nil"/>
        </w:pBdr>
        <w:spacing w:after="0" w:line="240" w:lineRule="auto"/>
        <w:ind w:left="792"/>
        <w:rPr>
          <w:rFonts w:ascii="Garamond" w:eastAsia="Garamond" w:hAnsi="Garamond" w:cs="Garamond"/>
          <w:color w:val="000000"/>
        </w:rPr>
      </w:pPr>
    </w:p>
    <w:p w14:paraId="2286C493" w14:textId="2C2AA720" w:rsidR="00E25CDD" w:rsidRPr="00D54695" w:rsidRDefault="00FD78E0">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The Honorary Research Associate</w:t>
      </w:r>
      <w:r w:rsidR="0042787B" w:rsidRPr="00D54695">
        <w:rPr>
          <w:rFonts w:ascii="Garamond" w:eastAsia="Garamond" w:hAnsi="Garamond" w:cs="Garamond"/>
        </w:rPr>
        <w:t xml:space="preserve"> shall fulfil his/her duties in person, in accordance with the conditions determined by the Research Centre’s Director case-by-case. In this course, (s)he shall follow the regulations on his/her activity, as well as the professional and ethical regulations, and the Research Centre’s actually effective internal policies.</w:t>
      </w:r>
    </w:p>
    <w:p w14:paraId="27300EF3" w14:textId="21B0D9C8" w:rsidR="00E25CDD" w:rsidRPr="00A70361" w:rsidRDefault="00FD78E0">
      <w:pPr>
        <w:numPr>
          <w:ilvl w:val="2"/>
          <w:numId w:val="2"/>
        </w:numPr>
        <w:spacing w:after="0" w:line="240" w:lineRule="auto"/>
        <w:jc w:val="both"/>
        <w:rPr>
          <w:rFonts w:ascii="Garamond" w:eastAsia="Garamond" w:hAnsi="Garamond" w:cs="Garamond"/>
        </w:rPr>
      </w:pPr>
      <w:r w:rsidRPr="00A70361">
        <w:rPr>
          <w:rFonts w:ascii="Garamond" w:eastAsia="Garamond" w:hAnsi="Garamond" w:cs="Garamond"/>
        </w:rPr>
        <w:t>N</w:t>
      </w:r>
      <w:r w:rsidR="0042787B" w:rsidRPr="00A70361">
        <w:rPr>
          <w:rFonts w:ascii="Garamond" w:eastAsia="Garamond" w:hAnsi="Garamond" w:cs="Garamond"/>
        </w:rPr>
        <w:t>o mandatory work shift</w:t>
      </w:r>
      <w:r w:rsidRPr="00A70361">
        <w:rPr>
          <w:rFonts w:ascii="Garamond" w:eastAsia="Garamond" w:hAnsi="Garamond" w:cs="Garamond"/>
        </w:rPr>
        <w:t xml:space="preserve"> is applicable</w:t>
      </w:r>
      <w:r w:rsidR="0042787B" w:rsidRPr="00A70361">
        <w:rPr>
          <w:rFonts w:ascii="Garamond" w:eastAsia="Garamond" w:hAnsi="Garamond" w:cs="Garamond"/>
        </w:rPr>
        <w:t>, (s)he shall fulfil his/her duty depending on the time requirement of the particular activity.</w:t>
      </w:r>
    </w:p>
    <w:p w14:paraId="79BA480E" w14:textId="4BBA4736" w:rsidR="00E25CDD" w:rsidRPr="00A70361" w:rsidRDefault="00FD78E0">
      <w:pPr>
        <w:numPr>
          <w:ilvl w:val="2"/>
          <w:numId w:val="2"/>
        </w:numPr>
        <w:spacing w:after="0" w:line="240" w:lineRule="auto"/>
        <w:jc w:val="both"/>
        <w:rPr>
          <w:rFonts w:ascii="Garamond" w:eastAsia="Garamond" w:hAnsi="Garamond" w:cs="Garamond"/>
        </w:rPr>
      </w:pPr>
      <w:r w:rsidRPr="00A70361">
        <w:rPr>
          <w:rFonts w:ascii="Garamond" w:eastAsia="Garamond" w:hAnsi="Garamond" w:cs="Garamond"/>
        </w:rPr>
        <w:t>The Honorary Research Associate</w:t>
      </w:r>
      <w:r w:rsidR="0042787B" w:rsidRPr="00A70361">
        <w:rPr>
          <w:rFonts w:ascii="Garamond" w:eastAsia="Garamond" w:hAnsi="Garamond" w:cs="Garamond"/>
        </w:rPr>
        <w:t xml:space="preserve"> shall make written report on his/her work </w:t>
      </w:r>
      <w:r w:rsidR="0098674F" w:rsidRPr="00A70361">
        <w:rPr>
          <w:rFonts w:ascii="Garamond" w:eastAsia="Garamond" w:hAnsi="Garamond" w:cs="Garamond"/>
          <w:b/>
          <w:bCs/>
        </w:rPr>
        <w:t xml:space="preserve">annually and at the end of the contract by sending it to the following email address:  </w:t>
      </w:r>
      <w:hyperlink r:id="rId9" w:history="1">
        <w:r w:rsidR="001768EC" w:rsidRPr="001768EC">
          <w:rPr>
            <w:rStyle w:val="Hiperhivatkozs"/>
            <w:rFonts w:ascii="Garamond" w:eastAsia="Garamond" w:hAnsi="Garamond" w:cs="Garamond"/>
            <w:b/>
            <w:bCs/>
            <w:highlight w:val="yellow"/>
          </w:rPr>
          <w:t>beszamolo@konkoly.hu</w:t>
        </w:r>
      </w:hyperlink>
      <w:r w:rsidR="001768EC" w:rsidRPr="001768EC">
        <w:rPr>
          <w:rFonts w:ascii="Garamond" w:eastAsia="Garamond" w:hAnsi="Garamond" w:cs="Garamond"/>
          <w:b/>
          <w:bCs/>
          <w:highlight w:val="yellow"/>
        </w:rPr>
        <w:t xml:space="preserve"> / supervisor / director</w:t>
      </w:r>
      <w:r w:rsidR="001768EC">
        <w:rPr>
          <w:rFonts w:ascii="Garamond" w:eastAsia="Garamond" w:hAnsi="Garamond" w:cs="Garamond"/>
          <w:b/>
          <w:bCs/>
        </w:rPr>
        <w:t>.</w:t>
      </w:r>
      <w:r w:rsidR="0042787B" w:rsidRPr="00A70361">
        <w:rPr>
          <w:rFonts w:ascii="Garamond" w:eastAsia="Garamond" w:hAnsi="Garamond" w:cs="Garamond"/>
        </w:rPr>
        <w:t xml:space="preserve"> </w:t>
      </w:r>
      <w:r w:rsidR="0098674F" w:rsidRPr="00A70361">
        <w:rPr>
          <w:rFonts w:ascii="Garamond" w:eastAsia="Garamond" w:hAnsi="Garamond" w:cs="Garamond"/>
          <w:b/>
          <w:bCs/>
        </w:rPr>
        <w:t>In addition, (s)he shall</w:t>
      </w:r>
      <w:r w:rsidR="0098674F" w:rsidRPr="00A70361">
        <w:rPr>
          <w:rFonts w:ascii="Garamond" w:eastAsia="Garamond" w:hAnsi="Garamond" w:cs="Garamond"/>
        </w:rPr>
        <w:t xml:space="preserve"> attend </w:t>
      </w:r>
      <w:r w:rsidR="0042787B" w:rsidRPr="00A70361">
        <w:rPr>
          <w:rFonts w:ascii="Garamond" w:eastAsia="Garamond" w:hAnsi="Garamond" w:cs="Garamond"/>
        </w:rPr>
        <w:t>to the institutional organizations in person as far as possible.</w:t>
      </w:r>
    </w:p>
    <w:p w14:paraId="7A6B41BC" w14:textId="7C057435" w:rsidR="00E25CDD" w:rsidRPr="00D54695" w:rsidRDefault="00FD78E0">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The Honorary Research Associate</w:t>
      </w:r>
      <w:r w:rsidR="0042787B" w:rsidRPr="00D54695">
        <w:rPr>
          <w:rFonts w:ascii="Garamond" w:eastAsia="Garamond" w:hAnsi="Garamond" w:cs="Garamond"/>
        </w:rPr>
        <w:t xml:space="preserve"> shall retain the data, trade and other secrets learnt in the course of his/her activity.</w:t>
      </w:r>
    </w:p>
    <w:p w14:paraId="7FC5C4DA" w14:textId="3C994947" w:rsidR="00E25CDD" w:rsidRPr="001768EC" w:rsidRDefault="00FD78E0" w:rsidP="0098674F">
      <w:pPr>
        <w:pStyle w:val="Listaszerbekezds"/>
        <w:numPr>
          <w:ilvl w:val="2"/>
          <w:numId w:val="2"/>
        </w:numPr>
        <w:spacing w:after="0" w:line="240" w:lineRule="auto"/>
        <w:jc w:val="both"/>
        <w:rPr>
          <w:rFonts w:ascii="Garamond" w:eastAsia="Garamond" w:hAnsi="Garamond" w:cs="Garamond"/>
        </w:rPr>
      </w:pPr>
      <w:r w:rsidRPr="0098674F">
        <w:rPr>
          <w:rFonts w:ascii="Garamond" w:eastAsia="Garamond" w:hAnsi="Garamond" w:cs="Garamond"/>
        </w:rPr>
        <w:t>The Honorary Research Associate</w:t>
      </w:r>
      <w:r w:rsidR="0042787B" w:rsidRPr="0098674F">
        <w:rPr>
          <w:rFonts w:ascii="Garamond" w:eastAsia="Garamond" w:hAnsi="Garamond" w:cs="Garamond"/>
        </w:rPr>
        <w:t xml:space="preserve"> shall refuse to execute an order, if the execution thereof would directly risk other persons’ life, health or physical integrity. </w:t>
      </w:r>
      <w:r w:rsidRPr="0098674F">
        <w:rPr>
          <w:rFonts w:ascii="Garamond" w:eastAsia="Garamond" w:hAnsi="Garamond" w:cs="Garamond"/>
        </w:rPr>
        <w:t>S/he</w:t>
      </w:r>
      <w:r w:rsidR="0042787B" w:rsidRPr="0098674F">
        <w:rPr>
          <w:rFonts w:ascii="Garamond" w:eastAsia="Garamond" w:hAnsi="Garamond" w:cs="Garamond"/>
        </w:rPr>
        <w:t xml:space="preserve"> is not required to </w:t>
      </w:r>
      <w:r w:rsidR="0042787B" w:rsidRPr="001768EC">
        <w:rPr>
          <w:rFonts w:ascii="Garamond" w:eastAsia="Garamond" w:hAnsi="Garamond" w:cs="Garamond"/>
        </w:rPr>
        <w:t xml:space="preserve">fulfil the Research Centre’s instructions, if the execution thereof would directly risk </w:t>
      </w:r>
      <w:r w:rsidRPr="001768EC">
        <w:rPr>
          <w:rFonts w:ascii="Garamond" w:eastAsia="Garamond" w:hAnsi="Garamond" w:cs="Garamond"/>
        </w:rPr>
        <w:t>his/her</w:t>
      </w:r>
      <w:r w:rsidR="0042787B" w:rsidRPr="001768EC">
        <w:rPr>
          <w:rFonts w:ascii="Garamond" w:eastAsia="Garamond" w:hAnsi="Garamond" w:cs="Garamond"/>
        </w:rPr>
        <w:t xml:space="preserve"> life, health or physical integrity, breach any laws or the voluntary agreement. If the execution of such order might cause damage, </w:t>
      </w:r>
      <w:r w:rsidRPr="001768EC">
        <w:rPr>
          <w:rFonts w:ascii="Garamond" w:eastAsia="Garamond" w:hAnsi="Garamond" w:cs="Garamond"/>
        </w:rPr>
        <w:t>the Honorary Research Associate</w:t>
      </w:r>
      <w:r w:rsidR="0042787B" w:rsidRPr="001768EC">
        <w:rPr>
          <w:rFonts w:ascii="Garamond" w:eastAsia="Garamond" w:hAnsi="Garamond" w:cs="Garamond"/>
        </w:rPr>
        <w:t xml:space="preserve"> shall raise the attention of the person giving such instruction in this regards. </w:t>
      </w:r>
    </w:p>
    <w:p w14:paraId="66EA10F4" w14:textId="0346A1CA" w:rsidR="0098674F" w:rsidRPr="001768EC" w:rsidRDefault="00E956FB" w:rsidP="0098674F">
      <w:pPr>
        <w:pStyle w:val="Listaszerbekezds"/>
        <w:numPr>
          <w:ilvl w:val="2"/>
          <w:numId w:val="2"/>
        </w:numPr>
        <w:spacing w:after="0" w:line="240" w:lineRule="auto"/>
        <w:jc w:val="both"/>
        <w:rPr>
          <w:rFonts w:ascii="Garamond" w:eastAsia="Garamond" w:hAnsi="Garamond" w:cs="Garamond"/>
          <w:b/>
          <w:bCs/>
        </w:rPr>
      </w:pPr>
      <w:r w:rsidRPr="001768EC">
        <w:rPr>
          <w:rFonts w:ascii="Garamond" w:eastAsia="Garamond" w:hAnsi="Garamond" w:cs="Garamond"/>
          <w:b/>
          <w:bCs/>
        </w:rPr>
        <w:t>The Researcher shall include the affiliation of the Research Centre (and the relevant Institute) in all publications (article, conference proceedings, other) related to the activities of the present contract.</w:t>
      </w:r>
    </w:p>
    <w:p w14:paraId="611DCD43" w14:textId="77777777" w:rsidR="00E25CDD" w:rsidRPr="00D54695" w:rsidRDefault="00E25CDD">
      <w:pPr>
        <w:spacing w:after="0" w:line="240" w:lineRule="auto"/>
        <w:ind w:left="1224" w:hanging="515"/>
        <w:jc w:val="both"/>
        <w:rPr>
          <w:rFonts w:ascii="Garamond" w:eastAsia="Garamond" w:hAnsi="Garamond" w:cs="Garamond"/>
        </w:rPr>
      </w:pPr>
    </w:p>
    <w:p w14:paraId="4F587D19" w14:textId="77777777" w:rsidR="00E25CDD" w:rsidRPr="00D54695" w:rsidRDefault="0042787B">
      <w:pPr>
        <w:spacing w:after="0" w:line="240" w:lineRule="auto"/>
        <w:ind w:left="851" w:hanging="425"/>
        <w:jc w:val="both"/>
        <w:rPr>
          <w:rFonts w:ascii="Garamond" w:eastAsia="Garamond" w:hAnsi="Garamond" w:cs="Garamond"/>
          <w:b/>
        </w:rPr>
      </w:pPr>
      <w:r w:rsidRPr="00D54695">
        <w:rPr>
          <w:rFonts w:ascii="Garamond" w:eastAsia="Garamond" w:hAnsi="Garamond" w:cs="Garamond"/>
          <w:b/>
        </w:rPr>
        <w:t>2.3.</w:t>
      </w:r>
      <w:r w:rsidRPr="00D54695">
        <w:rPr>
          <w:rFonts w:ascii="Garamond" w:eastAsia="Garamond" w:hAnsi="Garamond" w:cs="Garamond"/>
          <w:b/>
        </w:rPr>
        <w:tab/>
        <w:t>Liability</w:t>
      </w:r>
    </w:p>
    <w:p w14:paraId="10C4084B" w14:textId="77777777" w:rsidR="00E25CDD" w:rsidRPr="00D54695" w:rsidRDefault="00E25CDD">
      <w:pPr>
        <w:spacing w:after="0" w:line="240" w:lineRule="auto"/>
        <w:ind w:left="1224" w:hanging="515"/>
        <w:jc w:val="both"/>
        <w:rPr>
          <w:rFonts w:ascii="Garamond" w:eastAsia="Garamond" w:hAnsi="Garamond" w:cs="Garamond"/>
        </w:rPr>
      </w:pPr>
    </w:p>
    <w:p w14:paraId="2106D3EB" w14:textId="0FD2FB9B" w:rsidR="00FD78E0" w:rsidRPr="00D54695" w:rsidRDefault="0082605F">
      <w:pPr>
        <w:spacing w:after="0" w:line="240" w:lineRule="auto"/>
        <w:ind w:left="426"/>
        <w:jc w:val="both"/>
        <w:rPr>
          <w:rFonts w:ascii="Garamond" w:eastAsia="Garamond" w:hAnsi="Garamond" w:cs="Garamond"/>
        </w:rPr>
      </w:pPr>
      <w:r w:rsidRPr="0082605F">
        <w:rPr>
          <w:rFonts w:ascii="Garamond" w:eastAsia="Garamond" w:hAnsi="Garamond" w:cs="Garamond"/>
        </w:rPr>
        <w:t>The Researcher shall be liable for any damage caused to the Research Centre or to any other person in connection with his/her research activities in accordance with the provisions of Act V of 2013 on the Civil Code. The Researcher shall reimburse the Research Centre for all damages, expenses and costs incurred by the Researcher in connection with the Researcher's unlawful conduct.</w:t>
      </w:r>
    </w:p>
    <w:p w14:paraId="7F4B6E4A" w14:textId="77777777" w:rsidR="00FD78E0" w:rsidRPr="00D54695" w:rsidRDefault="00FD78E0">
      <w:pPr>
        <w:spacing w:after="0" w:line="240" w:lineRule="auto"/>
        <w:ind w:left="426"/>
        <w:jc w:val="both"/>
        <w:rPr>
          <w:rFonts w:ascii="Garamond" w:eastAsia="Garamond" w:hAnsi="Garamond" w:cs="Garamond"/>
        </w:rPr>
      </w:pPr>
    </w:p>
    <w:p w14:paraId="5D9A73E0" w14:textId="77777777" w:rsidR="00E25CDD" w:rsidRPr="00D54695" w:rsidRDefault="0042787B">
      <w:pPr>
        <w:numPr>
          <w:ilvl w:val="0"/>
          <w:numId w:val="2"/>
        </w:numPr>
        <w:spacing w:after="0" w:line="240" w:lineRule="auto"/>
        <w:jc w:val="both"/>
        <w:rPr>
          <w:rFonts w:ascii="Garamond" w:eastAsia="Garamond" w:hAnsi="Garamond" w:cs="Garamond"/>
          <w:b/>
        </w:rPr>
      </w:pPr>
      <w:r w:rsidRPr="00D54695">
        <w:rPr>
          <w:rFonts w:ascii="Garamond" w:eastAsia="Garamond" w:hAnsi="Garamond" w:cs="Garamond"/>
          <w:b/>
        </w:rPr>
        <w:t xml:space="preserve">Term and Termination </w:t>
      </w:r>
    </w:p>
    <w:p w14:paraId="095C4673" w14:textId="77777777" w:rsidR="00E25CDD" w:rsidRPr="00D54695" w:rsidRDefault="00E25CDD">
      <w:pPr>
        <w:spacing w:after="0" w:line="240" w:lineRule="auto"/>
        <w:jc w:val="both"/>
        <w:rPr>
          <w:rFonts w:ascii="Garamond" w:eastAsia="Garamond" w:hAnsi="Garamond" w:cs="Garamond"/>
        </w:rPr>
      </w:pPr>
    </w:p>
    <w:p w14:paraId="340756BC"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Term of Agreement</w:t>
      </w:r>
    </w:p>
    <w:p w14:paraId="1897438A" w14:textId="77777777" w:rsidR="00E25CDD" w:rsidRPr="00D54695" w:rsidRDefault="00E25CDD">
      <w:pPr>
        <w:spacing w:after="0" w:line="240" w:lineRule="auto"/>
        <w:ind w:left="360"/>
        <w:jc w:val="both"/>
        <w:rPr>
          <w:rFonts w:ascii="Garamond" w:eastAsia="Garamond" w:hAnsi="Garamond" w:cs="Garamond"/>
          <w:b/>
        </w:rPr>
      </w:pPr>
    </w:p>
    <w:p w14:paraId="7E06C56B" w14:textId="4B974852" w:rsidR="00E25CDD" w:rsidRPr="00D54695" w:rsidRDefault="0042787B">
      <w:pPr>
        <w:spacing w:after="0" w:line="240" w:lineRule="auto"/>
        <w:ind w:left="360"/>
        <w:jc w:val="both"/>
        <w:rPr>
          <w:rFonts w:ascii="Garamond" w:eastAsia="Garamond" w:hAnsi="Garamond" w:cs="Garamond"/>
        </w:rPr>
      </w:pPr>
      <w:r w:rsidRPr="00D54695">
        <w:rPr>
          <w:rFonts w:ascii="Garamond" w:eastAsia="Garamond" w:hAnsi="Garamond" w:cs="Garamond"/>
        </w:rPr>
        <w:t xml:space="preserve">Parties conclude this Agreement </w:t>
      </w:r>
      <w:r w:rsidR="007A4DE8" w:rsidRPr="00D54695">
        <w:rPr>
          <w:rFonts w:ascii="Garamond" w:eastAsia="Garamond" w:hAnsi="Garamond" w:cs="Garamond"/>
        </w:rPr>
        <w:t>for a definite term</w:t>
      </w:r>
      <w:r w:rsidRPr="00D54695">
        <w:rPr>
          <w:rFonts w:ascii="Garamond" w:eastAsia="Garamond" w:hAnsi="Garamond" w:cs="Garamond"/>
        </w:rPr>
        <w:t>:</w:t>
      </w:r>
      <w:r w:rsidR="00D97BE1" w:rsidRPr="00D54695">
        <w:rPr>
          <w:rFonts w:ascii="Garamond" w:eastAsia="Garamond" w:hAnsi="Garamond" w:cs="Garamond"/>
        </w:rPr>
        <w:t xml:space="preserve"> </w:t>
      </w:r>
      <w:r w:rsidR="007A4DE8" w:rsidRPr="00D54695">
        <w:rPr>
          <w:rFonts w:ascii="Garamond" w:eastAsia="Garamond" w:hAnsi="Garamond" w:cs="Garamond"/>
        </w:rPr>
        <w:t xml:space="preserve">from </w:t>
      </w:r>
      <w:r w:rsidR="00342149" w:rsidRPr="007344F6">
        <w:rPr>
          <w:rFonts w:ascii="Garamond" w:eastAsia="Garamond" w:hAnsi="Garamond" w:cs="Garamond"/>
          <w:highlight w:val="yellow"/>
        </w:rPr>
        <w:t>15</w:t>
      </w:r>
      <w:r w:rsidR="00C00723" w:rsidRPr="007344F6">
        <w:rPr>
          <w:rFonts w:ascii="Garamond" w:eastAsia="Garamond" w:hAnsi="Garamond" w:cs="Garamond"/>
          <w:highlight w:val="yellow"/>
        </w:rPr>
        <w:t>/</w:t>
      </w:r>
      <w:r w:rsidR="00342149" w:rsidRPr="007344F6">
        <w:rPr>
          <w:rFonts w:ascii="Garamond" w:eastAsia="Garamond" w:hAnsi="Garamond" w:cs="Garamond"/>
          <w:highlight w:val="yellow"/>
        </w:rPr>
        <w:t>05/2023 to 15/07</w:t>
      </w:r>
      <w:r w:rsidR="009C10F6" w:rsidRPr="007344F6">
        <w:rPr>
          <w:rFonts w:ascii="Garamond" w:eastAsia="Garamond" w:hAnsi="Garamond" w:cs="Garamond"/>
          <w:highlight w:val="yellow"/>
        </w:rPr>
        <w:t>/2023</w:t>
      </w:r>
      <w:r w:rsidR="00D97BE1" w:rsidRPr="007344F6">
        <w:rPr>
          <w:rFonts w:ascii="Garamond" w:eastAsia="Garamond" w:hAnsi="Garamond" w:cs="Garamond"/>
          <w:highlight w:val="yellow"/>
        </w:rPr>
        <w:t>.</w:t>
      </w:r>
      <w:r w:rsidR="00D97BE1" w:rsidRPr="00D54695">
        <w:rPr>
          <w:rFonts w:ascii="Garamond" w:eastAsia="Garamond" w:hAnsi="Garamond" w:cs="Garamond"/>
        </w:rPr>
        <w:t xml:space="preserve"> </w:t>
      </w:r>
    </w:p>
    <w:p w14:paraId="322D4B88" w14:textId="0DB85C33" w:rsidR="007A4DE8" w:rsidRPr="00D54695" w:rsidRDefault="00BC1E37" w:rsidP="007A4DE8">
      <w:pPr>
        <w:spacing w:after="0" w:line="240" w:lineRule="auto"/>
        <w:ind w:left="360"/>
        <w:jc w:val="both"/>
        <w:rPr>
          <w:rFonts w:ascii="Garamond" w:eastAsia="Garamond" w:hAnsi="Garamond" w:cs="Garamond"/>
        </w:rPr>
      </w:pPr>
      <w:r w:rsidRPr="00BC1E37">
        <w:rPr>
          <w:rFonts w:ascii="Garamond" w:eastAsia="Garamond" w:hAnsi="Garamond" w:cs="Garamond"/>
        </w:rPr>
        <w:t>The Parties are obliged to settle accounts with each other on the final day. The Researcher is required to return the equipment (...................) and infrastructure provided to them in their original condition.</w:t>
      </w:r>
    </w:p>
    <w:p w14:paraId="64D0943A" w14:textId="77777777" w:rsidR="00E25CDD" w:rsidRPr="00D54695" w:rsidRDefault="00E25CDD">
      <w:pPr>
        <w:spacing w:after="0" w:line="240" w:lineRule="auto"/>
        <w:ind w:left="360"/>
        <w:jc w:val="both"/>
        <w:rPr>
          <w:rFonts w:ascii="Garamond" w:eastAsia="Garamond" w:hAnsi="Garamond" w:cs="Garamond"/>
        </w:rPr>
      </w:pPr>
    </w:p>
    <w:p w14:paraId="30D366BD"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Termination of Agreement</w:t>
      </w:r>
    </w:p>
    <w:p w14:paraId="39192931" w14:textId="77777777" w:rsidR="00E25CDD" w:rsidRPr="00D54695" w:rsidRDefault="00E25CDD">
      <w:pPr>
        <w:spacing w:after="0" w:line="240" w:lineRule="auto"/>
        <w:ind w:left="792"/>
        <w:jc w:val="both"/>
        <w:rPr>
          <w:rFonts w:ascii="Garamond" w:eastAsia="Garamond" w:hAnsi="Garamond" w:cs="Garamond"/>
          <w:b/>
        </w:rPr>
      </w:pPr>
    </w:p>
    <w:p w14:paraId="154E100D" w14:textId="77777777" w:rsidR="00E25CDD" w:rsidRPr="00D54695" w:rsidRDefault="0042787B">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This Agreement shall cease:</w:t>
      </w:r>
    </w:p>
    <w:p w14:paraId="6ECA6EA1" w14:textId="77777777" w:rsidR="00E25CDD" w:rsidRPr="00D54695" w:rsidRDefault="00E25CDD">
      <w:pPr>
        <w:spacing w:after="0" w:line="240" w:lineRule="auto"/>
        <w:ind w:left="720"/>
        <w:jc w:val="both"/>
        <w:rPr>
          <w:rFonts w:ascii="Garamond" w:eastAsia="Garamond" w:hAnsi="Garamond" w:cs="Garamond"/>
        </w:rPr>
      </w:pPr>
    </w:p>
    <w:p w14:paraId="67030142" w14:textId="77777777" w:rsidR="00E25CDD" w:rsidRPr="00D54695" w:rsidRDefault="0042787B">
      <w:pPr>
        <w:numPr>
          <w:ilvl w:val="0"/>
          <w:numId w:val="3"/>
        </w:numPr>
        <w:pBdr>
          <w:top w:val="nil"/>
          <w:left w:val="nil"/>
          <w:bottom w:val="nil"/>
          <w:right w:val="nil"/>
          <w:between w:val="nil"/>
        </w:pBdr>
        <w:spacing w:after="0" w:line="240" w:lineRule="auto"/>
        <w:jc w:val="both"/>
        <w:rPr>
          <w:rFonts w:ascii="Garamond" w:eastAsia="Garamond" w:hAnsi="Garamond" w:cs="Garamond"/>
          <w:color w:val="000000"/>
        </w:rPr>
      </w:pPr>
      <w:r w:rsidRPr="00D54695">
        <w:rPr>
          <w:rFonts w:ascii="Garamond" w:eastAsia="Garamond" w:hAnsi="Garamond" w:cs="Garamond"/>
          <w:color w:val="000000"/>
        </w:rPr>
        <w:lastRenderedPageBreak/>
        <w:t>upon the expiry of the definite term as provided in Clause 3.1,</w:t>
      </w:r>
    </w:p>
    <w:p w14:paraId="79543B08" w14:textId="6EAFFE52" w:rsidR="00E25CDD" w:rsidRPr="00D54695" w:rsidRDefault="0042787B">
      <w:pPr>
        <w:numPr>
          <w:ilvl w:val="0"/>
          <w:numId w:val="3"/>
        </w:numPr>
        <w:pBdr>
          <w:top w:val="nil"/>
          <w:left w:val="nil"/>
          <w:bottom w:val="nil"/>
          <w:right w:val="nil"/>
          <w:between w:val="nil"/>
        </w:pBdr>
        <w:spacing w:after="0" w:line="240" w:lineRule="auto"/>
        <w:jc w:val="both"/>
        <w:rPr>
          <w:rFonts w:ascii="Garamond" w:eastAsia="Garamond" w:hAnsi="Garamond" w:cs="Garamond"/>
          <w:color w:val="000000"/>
        </w:rPr>
      </w:pPr>
      <w:r w:rsidRPr="00D54695">
        <w:rPr>
          <w:rFonts w:ascii="Garamond" w:eastAsia="Garamond" w:hAnsi="Garamond" w:cs="Garamond"/>
          <w:color w:val="000000"/>
        </w:rPr>
        <w:t xml:space="preserve">upon </w:t>
      </w:r>
      <w:r w:rsidR="00FD78E0" w:rsidRPr="00D54695">
        <w:rPr>
          <w:rFonts w:ascii="Garamond" w:eastAsia="Garamond" w:hAnsi="Garamond" w:cs="Garamond"/>
          <w:color w:val="000000"/>
        </w:rPr>
        <w:t>the Honorary Research Associate</w:t>
      </w:r>
      <w:r w:rsidRPr="00D54695">
        <w:rPr>
          <w:rFonts w:ascii="Garamond" w:eastAsia="Garamond" w:hAnsi="Garamond" w:cs="Garamond"/>
          <w:color w:val="000000"/>
        </w:rPr>
        <w:t>’s decease or loss of legal capacity, or due to his/her permanent hindrance,</w:t>
      </w:r>
    </w:p>
    <w:p w14:paraId="2F699DFD" w14:textId="77777777" w:rsidR="00E25CDD" w:rsidRPr="00D54695" w:rsidRDefault="0042787B">
      <w:pPr>
        <w:numPr>
          <w:ilvl w:val="0"/>
          <w:numId w:val="3"/>
        </w:numPr>
        <w:pBdr>
          <w:top w:val="nil"/>
          <w:left w:val="nil"/>
          <w:bottom w:val="nil"/>
          <w:right w:val="nil"/>
          <w:between w:val="nil"/>
        </w:pBdr>
        <w:spacing w:after="0" w:line="240" w:lineRule="auto"/>
        <w:jc w:val="both"/>
        <w:rPr>
          <w:rFonts w:ascii="Garamond" w:eastAsia="Garamond" w:hAnsi="Garamond" w:cs="Garamond"/>
          <w:color w:val="000000"/>
        </w:rPr>
      </w:pPr>
      <w:r w:rsidRPr="00D54695">
        <w:rPr>
          <w:rFonts w:ascii="Garamond" w:eastAsia="Garamond" w:hAnsi="Garamond" w:cs="Garamond"/>
          <w:color w:val="000000"/>
        </w:rPr>
        <w:t>upon the Research Centre’s termination without successor,</w:t>
      </w:r>
    </w:p>
    <w:p w14:paraId="01DEC4F6" w14:textId="77777777" w:rsidR="00E25CDD" w:rsidRPr="00D54695" w:rsidRDefault="0042787B">
      <w:pPr>
        <w:numPr>
          <w:ilvl w:val="0"/>
          <w:numId w:val="3"/>
        </w:numPr>
        <w:pBdr>
          <w:top w:val="nil"/>
          <w:left w:val="nil"/>
          <w:bottom w:val="nil"/>
          <w:right w:val="nil"/>
          <w:between w:val="nil"/>
        </w:pBdr>
        <w:spacing w:after="0" w:line="240" w:lineRule="auto"/>
        <w:jc w:val="both"/>
        <w:rPr>
          <w:rFonts w:ascii="Garamond" w:eastAsia="Garamond" w:hAnsi="Garamond" w:cs="Garamond"/>
          <w:color w:val="000000"/>
        </w:rPr>
      </w:pPr>
      <w:r w:rsidRPr="00D54695">
        <w:rPr>
          <w:rFonts w:ascii="Garamond" w:eastAsia="Garamond" w:hAnsi="Garamond" w:cs="Garamond"/>
          <w:color w:val="000000"/>
        </w:rPr>
        <w:t>upon the performance of the public interest voluntary activity undertaken,</w:t>
      </w:r>
    </w:p>
    <w:p w14:paraId="01920B00" w14:textId="09F67C85" w:rsidR="00E25CDD" w:rsidRPr="00D54695" w:rsidRDefault="0042787B">
      <w:pPr>
        <w:numPr>
          <w:ilvl w:val="0"/>
          <w:numId w:val="3"/>
        </w:numPr>
        <w:pBdr>
          <w:top w:val="nil"/>
          <w:left w:val="nil"/>
          <w:bottom w:val="nil"/>
          <w:right w:val="nil"/>
          <w:between w:val="nil"/>
        </w:pBdr>
        <w:tabs>
          <w:tab w:val="left" w:pos="1134"/>
          <w:tab w:val="left" w:pos="1276"/>
        </w:tabs>
        <w:spacing w:after="0" w:line="240" w:lineRule="auto"/>
        <w:jc w:val="both"/>
        <w:rPr>
          <w:rFonts w:ascii="Garamond" w:eastAsia="Garamond" w:hAnsi="Garamond" w:cs="Garamond"/>
          <w:color w:val="000000"/>
        </w:rPr>
      </w:pPr>
      <w:r w:rsidRPr="00D54695">
        <w:rPr>
          <w:rFonts w:ascii="Garamond" w:eastAsia="Garamond" w:hAnsi="Garamond" w:cs="Garamond"/>
          <w:color w:val="000000"/>
        </w:rPr>
        <w:t xml:space="preserve">when </w:t>
      </w:r>
      <w:r w:rsidR="00FD78E0" w:rsidRPr="00D54695">
        <w:rPr>
          <w:rFonts w:ascii="Garamond" w:eastAsia="Garamond" w:hAnsi="Garamond" w:cs="Garamond"/>
          <w:color w:val="000000"/>
        </w:rPr>
        <w:t>the Honorary Research Associate</w:t>
      </w:r>
      <w:r w:rsidRPr="00D54695">
        <w:rPr>
          <w:rFonts w:ascii="Garamond" w:eastAsia="Garamond" w:hAnsi="Garamond" w:cs="Garamond"/>
          <w:color w:val="000000"/>
        </w:rPr>
        <w:t xml:space="preserve"> performs the activity related to Research Centre’s scope of activities within another relationship specified as the scope of this Agreement.</w:t>
      </w:r>
    </w:p>
    <w:p w14:paraId="5ABCBD44" w14:textId="77777777" w:rsidR="00E25CDD" w:rsidRPr="00D54695" w:rsidRDefault="00E25CDD">
      <w:pPr>
        <w:spacing w:after="0" w:line="240" w:lineRule="auto"/>
        <w:rPr>
          <w:rFonts w:ascii="Garamond" w:eastAsia="Garamond" w:hAnsi="Garamond" w:cs="Garamond"/>
        </w:rPr>
      </w:pPr>
    </w:p>
    <w:p w14:paraId="15B5B160" w14:textId="77777777" w:rsidR="00E25CDD" w:rsidRPr="00D54695" w:rsidRDefault="0042787B">
      <w:pPr>
        <w:tabs>
          <w:tab w:val="left" w:pos="1134"/>
          <w:tab w:val="left" w:pos="1276"/>
        </w:tabs>
        <w:spacing w:after="0" w:line="240" w:lineRule="auto"/>
        <w:ind w:left="709"/>
        <w:jc w:val="both"/>
        <w:rPr>
          <w:rFonts w:ascii="Garamond" w:eastAsia="Garamond" w:hAnsi="Garamond" w:cs="Garamond"/>
        </w:rPr>
      </w:pPr>
      <w:r w:rsidRPr="00D54695">
        <w:rPr>
          <w:rFonts w:ascii="Garamond" w:eastAsia="Garamond" w:hAnsi="Garamond" w:cs="Garamond"/>
        </w:rPr>
        <w:t>3.2.2.</w:t>
      </w:r>
      <w:r w:rsidRPr="00D54695">
        <w:rPr>
          <w:rFonts w:ascii="Garamond" w:eastAsia="Garamond" w:hAnsi="Garamond" w:cs="Garamond"/>
        </w:rPr>
        <w:tab/>
        <w:t>The Agreement may be terminated:</w:t>
      </w:r>
    </w:p>
    <w:p w14:paraId="76625C61" w14:textId="77777777" w:rsidR="00E25CDD" w:rsidRPr="00D54695" w:rsidRDefault="00E25CDD">
      <w:pPr>
        <w:tabs>
          <w:tab w:val="left" w:pos="1134"/>
          <w:tab w:val="left" w:pos="1276"/>
        </w:tabs>
        <w:spacing w:after="0" w:line="240" w:lineRule="auto"/>
        <w:ind w:left="709"/>
        <w:jc w:val="both"/>
        <w:rPr>
          <w:rFonts w:ascii="Garamond" w:eastAsia="Garamond" w:hAnsi="Garamond" w:cs="Garamond"/>
        </w:rPr>
      </w:pPr>
    </w:p>
    <w:p w14:paraId="367EF165" w14:textId="77777777" w:rsidR="00E25CDD" w:rsidRPr="00D54695" w:rsidRDefault="0042787B">
      <w:pPr>
        <w:tabs>
          <w:tab w:val="left" w:pos="1134"/>
          <w:tab w:val="left" w:pos="1276"/>
        </w:tabs>
        <w:spacing w:after="0" w:line="240" w:lineRule="auto"/>
        <w:ind w:left="709"/>
        <w:jc w:val="both"/>
        <w:rPr>
          <w:rFonts w:ascii="Garamond" w:eastAsia="Garamond" w:hAnsi="Garamond" w:cs="Garamond"/>
        </w:rPr>
      </w:pPr>
      <w:r w:rsidRPr="00D54695">
        <w:rPr>
          <w:rFonts w:ascii="Garamond" w:eastAsia="Garamond" w:hAnsi="Garamond" w:cs="Garamond"/>
        </w:rPr>
        <w:t>-</w:t>
      </w:r>
      <w:r w:rsidRPr="00D54695">
        <w:rPr>
          <w:rFonts w:ascii="Garamond" w:eastAsia="Garamond" w:hAnsi="Garamond" w:cs="Garamond"/>
        </w:rPr>
        <w:tab/>
        <w:t>by termination upon mutual agreement,</w:t>
      </w:r>
    </w:p>
    <w:p w14:paraId="3EFF88C8" w14:textId="77777777" w:rsidR="00E25CDD" w:rsidRPr="00D54695" w:rsidRDefault="0042787B">
      <w:pPr>
        <w:tabs>
          <w:tab w:val="left" w:pos="1134"/>
          <w:tab w:val="left" w:pos="1276"/>
        </w:tabs>
        <w:spacing w:after="0" w:line="240" w:lineRule="auto"/>
        <w:ind w:left="709"/>
        <w:jc w:val="both"/>
        <w:rPr>
          <w:rFonts w:ascii="Garamond" w:eastAsia="Garamond" w:hAnsi="Garamond" w:cs="Garamond"/>
        </w:rPr>
      </w:pPr>
      <w:r w:rsidRPr="00D54695">
        <w:rPr>
          <w:rFonts w:ascii="Garamond" w:eastAsia="Garamond" w:hAnsi="Garamond" w:cs="Garamond"/>
        </w:rPr>
        <w:t>-</w:t>
      </w:r>
      <w:r w:rsidRPr="00D54695">
        <w:rPr>
          <w:rFonts w:ascii="Garamond" w:eastAsia="Garamond" w:hAnsi="Garamond" w:cs="Garamond"/>
        </w:rPr>
        <w:tab/>
        <w:t>by unilateral termination,</w:t>
      </w:r>
    </w:p>
    <w:p w14:paraId="6C2F395E" w14:textId="77777777" w:rsidR="00E25CDD" w:rsidRPr="00D54695" w:rsidRDefault="00E25CDD">
      <w:pPr>
        <w:tabs>
          <w:tab w:val="left" w:pos="1134"/>
          <w:tab w:val="left" w:pos="1276"/>
        </w:tabs>
        <w:spacing w:after="0" w:line="240" w:lineRule="auto"/>
        <w:jc w:val="both"/>
        <w:rPr>
          <w:rFonts w:ascii="Garamond" w:eastAsia="Garamond" w:hAnsi="Garamond" w:cs="Garamond"/>
        </w:rPr>
      </w:pPr>
    </w:p>
    <w:p w14:paraId="6AB8CDBF" w14:textId="79D30797" w:rsidR="00E25CDD" w:rsidRPr="00D54695" w:rsidRDefault="0042787B">
      <w:pPr>
        <w:tabs>
          <w:tab w:val="left" w:pos="1134"/>
          <w:tab w:val="left" w:pos="1276"/>
        </w:tabs>
        <w:spacing w:after="0" w:line="240" w:lineRule="auto"/>
        <w:ind w:left="1134" w:hanging="425"/>
        <w:jc w:val="both"/>
        <w:rPr>
          <w:rFonts w:ascii="Garamond" w:eastAsia="Garamond" w:hAnsi="Garamond" w:cs="Garamond"/>
        </w:rPr>
      </w:pPr>
      <w:r w:rsidRPr="00D54695">
        <w:rPr>
          <w:rFonts w:ascii="Garamond" w:eastAsia="Garamond" w:hAnsi="Garamond" w:cs="Garamond"/>
        </w:rPr>
        <w:t>3.2.3.</w:t>
      </w:r>
      <w:r w:rsidRPr="00D54695">
        <w:rPr>
          <w:rFonts w:ascii="Garamond" w:eastAsia="Garamond" w:hAnsi="Garamond" w:cs="Garamond"/>
        </w:rPr>
        <w:tab/>
        <w:t xml:space="preserve">Either Party may terminate this Agreement without notice. In the event of termination, </w:t>
      </w:r>
      <w:r w:rsidR="00FD78E0" w:rsidRPr="00D54695">
        <w:rPr>
          <w:rFonts w:ascii="Garamond" w:eastAsia="Garamond" w:hAnsi="Garamond" w:cs="Garamond"/>
        </w:rPr>
        <w:t>the Honorary Research Associate</w:t>
      </w:r>
      <w:r w:rsidRPr="00D54695">
        <w:rPr>
          <w:rFonts w:ascii="Garamond" w:eastAsia="Garamond" w:hAnsi="Garamond" w:cs="Garamond"/>
        </w:rPr>
        <w:t xml:space="preserve"> shall hand-over the written summary on his/her activity in progress, to the Research Centre’s representative, and shall return the equipment provided by the Research Centre to him/her. The adult </w:t>
      </w:r>
      <w:r w:rsidR="00FD78E0" w:rsidRPr="00D54695">
        <w:rPr>
          <w:rFonts w:ascii="Garamond" w:eastAsia="Garamond" w:hAnsi="Garamond" w:cs="Garamond"/>
        </w:rPr>
        <w:t>Honorary Research Associate</w:t>
      </w:r>
      <w:r w:rsidRPr="00D54695">
        <w:rPr>
          <w:rFonts w:ascii="Garamond" w:eastAsia="Garamond" w:hAnsi="Garamond" w:cs="Garamond"/>
        </w:rPr>
        <w:t xml:space="preserve"> having partially limited legal capacity may terminate the voluntary agreement even without the consent of his/her guardian.</w:t>
      </w:r>
    </w:p>
    <w:p w14:paraId="4EBA094E" w14:textId="77777777" w:rsidR="00E25CDD" w:rsidRPr="00D54695" w:rsidRDefault="00E25CDD">
      <w:pPr>
        <w:spacing w:after="0" w:line="240" w:lineRule="auto"/>
        <w:jc w:val="both"/>
        <w:rPr>
          <w:rFonts w:ascii="Garamond" w:eastAsia="Garamond" w:hAnsi="Garamond" w:cs="Garamond"/>
        </w:rPr>
      </w:pPr>
    </w:p>
    <w:p w14:paraId="523F476D" w14:textId="1E563163" w:rsidR="00E25CDD" w:rsidRPr="003B4C3D" w:rsidRDefault="0042787B" w:rsidP="003B4C3D">
      <w:pPr>
        <w:pStyle w:val="Listaszerbekezds"/>
        <w:numPr>
          <w:ilvl w:val="0"/>
          <w:numId w:val="2"/>
        </w:numPr>
        <w:spacing w:after="0" w:line="240" w:lineRule="auto"/>
        <w:jc w:val="both"/>
        <w:rPr>
          <w:rFonts w:ascii="Garamond" w:eastAsia="Garamond" w:hAnsi="Garamond" w:cs="Garamond"/>
          <w:b/>
        </w:rPr>
      </w:pPr>
      <w:r w:rsidRPr="00D54695">
        <w:rPr>
          <w:rFonts w:ascii="Garamond" w:eastAsia="Garamond" w:hAnsi="Garamond" w:cs="Garamond"/>
          <w:b/>
        </w:rPr>
        <w:t xml:space="preserve">Miscellaneous </w:t>
      </w:r>
    </w:p>
    <w:p w14:paraId="60A3F497" w14:textId="77777777" w:rsidR="00E25CDD" w:rsidRPr="00D54695" w:rsidRDefault="00E25CDD">
      <w:pPr>
        <w:spacing w:after="0" w:line="240" w:lineRule="auto"/>
        <w:ind w:left="360"/>
        <w:jc w:val="both"/>
        <w:rPr>
          <w:rFonts w:ascii="Garamond" w:eastAsia="Garamond" w:hAnsi="Garamond" w:cs="Garamond"/>
        </w:rPr>
      </w:pPr>
    </w:p>
    <w:p w14:paraId="0CEB3673" w14:textId="3A9B8DE7" w:rsidR="00E25CDD" w:rsidRPr="003B4C3D" w:rsidRDefault="0042787B" w:rsidP="003B4C3D">
      <w:pPr>
        <w:pStyle w:val="Listaszerbekezds"/>
        <w:numPr>
          <w:ilvl w:val="1"/>
          <w:numId w:val="2"/>
        </w:numPr>
        <w:pBdr>
          <w:top w:val="nil"/>
          <w:left w:val="nil"/>
          <w:bottom w:val="nil"/>
          <w:right w:val="nil"/>
          <w:between w:val="nil"/>
        </w:pBdr>
        <w:spacing w:after="0" w:line="240" w:lineRule="auto"/>
        <w:jc w:val="both"/>
        <w:rPr>
          <w:rFonts w:ascii="Garamond" w:eastAsia="Garamond" w:hAnsi="Garamond" w:cs="Garamond"/>
          <w:b/>
          <w:color w:val="000000"/>
        </w:rPr>
      </w:pPr>
      <w:r w:rsidRPr="003B4C3D">
        <w:rPr>
          <w:rFonts w:ascii="Garamond" w:eastAsia="Garamond" w:hAnsi="Garamond" w:cs="Garamond"/>
          <w:b/>
          <w:color w:val="000000"/>
        </w:rPr>
        <w:t>Reporting and Recording Duties</w:t>
      </w:r>
    </w:p>
    <w:p w14:paraId="36949B57" w14:textId="77777777" w:rsidR="00E25CDD" w:rsidRPr="00D54695" w:rsidRDefault="00E25CDD">
      <w:pPr>
        <w:spacing w:after="0" w:line="240" w:lineRule="auto"/>
        <w:jc w:val="both"/>
        <w:rPr>
          <w:rFonts w:ascii="Garamond" w:eastAsia="Garamond" w:hAnsi="Garamond" w:cs="Garamond"/>
          <w:b/>
        </w:rPr>
      </w:pPr>
    </w:p>
    <w:p w14:paraId="00F5355C" w14:textId="7B3E268D" w:rsidR="00E25CDD" w:rsidRPr="00D54695" w:rsidRDefault="003B4C3D">
      <w:pPr>
        <w:spacing w:after="0" w:line="240" w:lineRule="auto"/>
        <w:jc w:val="both"/>
        <w:rPr>
          <w:rFonts w:ascii="Garamond" w:eastAsia="Garamond" w:hAnsi="Garamond" w:cs="Garamond"/>
        </w:rPr>
      </w:pPr>
      <w:r w:rsidRPr="003B4C3D">
        <w:rPr>
          <w:rFonts w:ascii="Garamond" w:eastAsia="Garamond" w:hAnsi="Garamond" w:cs="Garamond"/>
        </w:rPr>
        <w:t>In matters not covered by this Agreement, the provisions of the Civil Code, the General Data Protection Regulation 2016/679 (GDPR), Act LIV of 2018 on Business Secrets and other applicable legislation shall apply.</w:t>
      </w:r>
    </w:p>
    <w:p w14:paraId="5A0CAC10" w14:textId="77777777" w:rsidR="00E25CDD" w:rsidRPr="00D54695" w:rsidRDefault="00E25CDD">
      <w:pPr>
        <w:spacing w:after="0" w:line="240" w:lineRule="auto"/>
        <w:jc w:val="both"/>
        <w:rPr>
          <w:rFonts w:ascii="Garamond" w:eastAsia="Garamond" w:hAnsi="Garamond" w:cs="Garamond"/>
        </w:rPr>
      </w:pPr>
    </w:p>
    <w:p w14:paraId="3331D102" w14:textId="77777777"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Having read and interpreted the present Agreement hereto, Parties have signed it as the proof of their willing consent thereto.</w:t>
      </w:r>
    </w:p>
    <w:p w14:paraId="192C0DF3" w14:textId="77777777" w:rsidR="00E25CDD" w:rsidRPr="00D54695" w:rsidRDefault="00E25CDD">
      <w:pPr>
        <w:spacing w:after="0" w:line="240" w:lineRule="auto"/>
        <w:jc w:val="both"/>
        <w:rPr>
          <w:rFonts w:ascii="Garamond" w:eastAsia="Garamond" w:hAnsi="Garamond" w:cs="Garamond"/>
        </w:rPr>
      </w:pPr>
    </w:p>
    <w:p w14:paraId="4A1FDD0C" w14:textId="27DC1E16" w:rsidR="00E25CDD" w:rsidRPr="00D54695" w:rsidRDefault="00C00723">
      <w:pPr>
        <w:spacing w:after="0" w:line="240" w:lineRule="auto"/>
        <w:jc w:val="both"/>
        <w:rPr>
          <w:rFonts w:ascii="Garamond" w:eastAsia="Garamond" w:hAnsi="Garamond" w:cs="Garamond"/>
        </w:rPr>
      </w:pPr>
      <w:r w:rsidRPr="00D54695">
        <w:rPr>
          <w:rFonts w:ascii="Garamond" w:eastAsia="Garamond" w:hAnsi="Garamond" w:cs="Garamond"/>
        </w:rPr>
        <w:t>Dated: Budapest</w:t>
      </w:r>
      <w:r w:rsidR="0042787B" w:rsidRPr="00D54695">
        <w:rPr>
          <w:rFonts w:ascii="Garamond" w:eastAsia="Garamond" w:hAnsi="Garamond" w:cs="Garamond"/>
        </w:rPr>
        <w:t xml:space="preserve">, </w:t>
      </w:r>
    </w:p>
    <w:tbl>
      <w:tblPr>
        <w:tblStyle w:val="a"/>
        <w:tblW w:w="9062"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531"/>
        <w:gridCol w:w="4531"/>
      </w:tblGrid>
      <w:tr w:rsidR="00E25CDD" w:rsidRPr="00D54695" w14:paraId="59AC2A94" w14:textId="77777777">
        <w:tc>
          <w:tcPr>
            <w:tcW w:w="4531" w:type="dxa"/>
          </w:tcPr>
          <w:p w14:paraId="436FF0EC" w14:textId="77777777" w:rsidR="00E25CDD" w:rsidRPr="00D54695" w:rsidRDefault="00E25CDD">
            <w:pPr>
              <w:jc w:val="center"/>
              <w:rPr>
                <w:rFonts w:ascii="Garamond" w:eastAsia="Garamond" w:hAnsi="Garamond" w:cs="Garamond"/>
              </w:rPr>
            </w:pPr>
          </w:p>
          <w:p w14:paraId="387A663A" w14:textId="77777777" w:rsidR="00E25CDD" w:rsidRPr="00D54695" w:rsidRDefault="00E25CDD">
            <w:pPr>
              <w:jc w:val="center"/>
              <w:rPr>
                <w:rFonts w:ascii="Garamond" w:eastAsia="Garamond" w:hAnsi="Garamond" w:cs="Garamond"/>
              </w:rPr>
            </w:pPr>
          </w:p>
          <w:p w14:paraId="4AB08667" w14:textId="77777777" w:rsidR="00E25CDD" w:rsidRPr="00D54695" w:rsidRDefault="00E25CDD">
            <w:pPr>
              <w:jc w:val="center"/>
              <w:rPr>
                <w:rFonts w:ascii="Garamond" w:eastAsia="Garamond" w:hAnsi="Garamond" w:cs="Garamond"/>
              </w:rPr>
            </w:pPr>
          </w:p>
          <w:p w14:paraId="7120F442" w14:textId="77777777" w:rsidR="00E25CDD" w:rsidRPr="00D54695" w:rsidRDefault="0042787B">
            <w:pPr>
              <w:jc w:val="center"/>
              <w:rPr>
                <w:rFonts w:ascii="Garamond" w:eastAsia="Garamond" w:hAnsi="Garamond" w:cs="Garamond"/>
              </w:rPr>
            </w:pPr>
            <w:r w:rsidRPr="00D54695">
              <w:rPr>
                <w:rFonts w:ascii="Garamond" w:eastAsia="Garamond" w:hAnsi="Garamond" w:cs="Garamond"/>
              </w:rPr>
              <w:t>_____________________________</w:t>
            </w:r>
          </w:p>
          <w:p w14:paraId="184775D3" w14:textId="77777777" w:rsidR="00E25CDD" w:rsidRPr="00D54695" w:rsidRDefault="0042787B">
            <w:pPr>
              <w:jc w:val="center"/>
              <w:rPr>
                <w:rFonts w:ascii="Garamond" w:eastAsia="Garamond" w:hAnsi="Garamond" w:cs="Garamond"/>
              </w:rPr>
            </w:pPr>
            <w:r w:rsidRPr="00D54695">
              <w:rPr>
                <w:rFonts w:ascii="Garamond" w:eastAsia="Garamond" w:hAnsi="Garamond" w:cs="Garamond"/>
              </w:rPr>
              <w:t>László Kiss</w:t>
            </w:r>
          </w:p>
          <w:p w14:paraId="087FDE39" w14:textId="77777777" w:rsidR="00E25CDD" w:rsidRPr="00D54695" w:rsidRDefault="0042787B">
            <w:pPr>
              <w:jc w:val="center"/>
              <w:rPr>
                <w:rFonts w:ascii="Garamond" w:eastAsia="Garamond" w:hAnsi="Garamond" w:cs="Garamond"/>
              </w:rPr>
            </w:pPr>
            <w:r w:rsidRPr="00D54695">
              <w:rPr>
                <w:rFonts w:ascii="Garamond" w:eastAsia="Garamond" w:hAnsi="Garamond" w:cs="Garamond"/>
              </w:rPr>
              <w:t>General Director</w:t>
            </w:r>
          </w:p>
          <w:p w14:paraId="2C7CD785" w14:textId="77777777" w:rsidR="00E25CDD" w:rsidRPr="00D54695" w:rsidRDefault="0042787B">
            <w:pPr>
              <w:jc w:val="center"/>
              <w:rPr>
                <w:rFonts w:ascii="Garamond" w:eastAsia="Garamond" w:hAnsi="Garamond" w:cs="Garamond"/>
              </w:rPr>
            </w:pPr>
            <w:r w:rsidRPr="00D54695">
              <w:rPr>
                <w:rFonts w:ascii="Garamond" w:eastAsia="Garamond" w:hAnsi="Garamond" w:cs="Garamond"/>
              </w:rPr>
              <w:t>Representative of the Research Centre</w:t>
            </w:r>
          </w:p>
          <w:p w14:paraId="4C64E69A" w14:textId="77777777" w:rsidR="00E25CDD" w:rsidRPr="00D54695" w:rsidRDefault="00E25CDD">
            <w:pPr>
              <w:jc w:val="center"/>
              <w:rPr>
                <w:rFonts w:ascii="Garamond" w:eastAsia="Garamond" w:hAnsi="Garamond" w:cs="Garamond"/>
              </w:rPr>
            </w:pPr>
          </w:p>
          <w:p w14:paraId="603E7640" w14:textId="77777777" w:rsidR="00E25CDD" w:rsidRPr="00D54695" w:rsidRDefault="00E25CDD" w:rsidP="00CC130D">
            <w:pPr>
              <w:rPr>
                <w:rFonts w:ascii="Garamond" w:eastAsia="Garamond" w:hAnsi="Garamond" w:cs="Garamond"/>
              </w:rPr>
            </w:pPr>
          </w:p>
          <w:p w14:paraId="574B54B5" w14:textId="77777777" w:rsidR="00E25CDD" w:rsidRPr="00D54695" w:rsidRDefault="00E25CDD">
            <w:pPr>
              <w:rPr>
                <w:rFonts w:ascii="Garamond" w:eastAsia="Garamond" w:hAnsi="Garamond" w:cs="Garamond"/>
              </w:rPr>
            </w:pPr>
          </w:p>
          <w:p w14:paraId="7FFD8D53" w14:textId="77777777" w:rsidR="00E25CDD" w:rsidRPr="00D54695" w:rsidRDefault="00E25CDD">
            <w:pPr>
              <w:rPr>
                <w:rFonts w:ascii="Garamond" w:eastAsia="Garamond" w:hAnsi="Garamond" w:cs="Garamond"/>
              </w:rPr>
            </w:pPr>
          </w:p>
          <w:p w14:paraId="3D23A6BC" w14:textId="77777777" w:rsidR="00E25CDD" w:rsidRPr="00D54695" w:rsidRDefault="00E25CDD">
            <w:pPr>
              <w:rPr>
                <w:rFonts w:ascii="Garamond" w:eastAsia="Garamond" w:hAnsi="Garamond" w:cs="Garamond"/>
              </w:rPr>
            </w:pPr>
          </w:p>
          <w:p w14:paraId="1BC03E42" w14:textId="77777777" w:rsidR="00E25CDD" w:rsidRPr="00D54695" w:rsidRDefault="0042787B">
            <w:pPr>
              <w:jc w:val="center"/>
              <w:rPr>
                <w:rFonts w:ascii="Garamond" w:eastAsia="Garamond" w:hAnsi="Garamond" w:cs="Garamond"/>
              </w:rPr>
            </w:pPr>
            <w:r w:rsidRPr="00D54695">
              <w:rPr>
                <w:rFonts w:ascii="Garamond" w:eastAsia="Garamond" w:hAnsi="Garamond" w:cs="Garamond"/>
              </w:rPr>
              <w:t>_______________________</w:t>
            </w:r>
          </w:p>
          <w:p w14:paraId="39213A27" w14:textId="77777777" w:rsidR="00E25CDD" w:rsidRPr="001768EC" w:rsidRDefault="0042787B">
            <w:pPr>
              <w:jc w:val="center"/>
              <w:rPr>
                <w:rFonts w:ascii="Garamond" w:eastAsia="Garamond" w:hAnsi="Garamond" w:cs="Garamond"/>
                <w:b/>
                <w:highlight w:val="yellow"/>
              </w:rPr>
            </w:pPr>
            <w:r w:rsidRPr="001768EC">
              <w:rPr>
                <w:rFonts w:ascii="Garamond" w:eastAsia="Garamond" w:hAnsi="Garamond" w:cs="Garamond"/>
                <w:highlight w:val="yellow"/>
              </w:rPr>
              <w:t>Róbert Szabó</w:t>
            </w:r>
          </w:p>
          <w:p w14:paraId="5C77BD13" w14:textId="66F8D69A" w:rsidR="00E25CDD" w:rsidRPr="00D54695" w:rsidRDefault="0042787B" w:rsidP="0005637C">
            <w:pPr>
              <w:jc w:val="center"/>
              <w:rPr>
                <w:rFonts w:ascii="Garamond" w:eastAsia="Garamond" w:hAnsi="Garamond" w:cs="Garamond"/>
              </w:rPr>
            </w:pPr>
            <w:r w:rsidRPr="001768EC">
              <w:rPr>
                <w:rFonts w:ascii="Garamond" w:eastAsia="Garamond" w:hAnsi="Garamond" w:cs="Garamond"/>
              </w:rPr>
              <w:t>Institute Director</w:t>
            </w:r>
          </w:p>
          <w:p w14:paraId="789D6C86" w14:textId="72AC2D51" w:rsidR="00E25CDD" w:rsidRPr="00D54695" w:rsidRDefault="00E25CDD">
            <w:pPr>
              <w:jc w:val="both"/>
              <w:rPr>
                <w:rFonts w:ascii="Garamond" w:eastAsia="Garamond" w:hAnsi="Garamond" w:cs="Garamond"/>
              </w:rPr>
            </w:pPr>
          </w:p>
        </w:tc>
        <w:tc>
          <w:tcPr>
            <w:tcW w:w="4531" w:type="dxa"/>
          </w:tcPr>
          <w:p w14:paraId="68C648E5" w14:textId="233360F6" w:rsidR="008D752B" w:rsidRPr="00D54695" w:rsidRDefault="008D752B" w:rsidP="008D752B">
            <w:pPr>
              <w:rPr>
                <w:rFonts w:ascii="Garamond" w:eastAsia="Garamond" w:hAnsi="Garamond" w:cs="Garamond"/>
              </w:rPr>
            </w:pPr>
          </w:p>
          <w:p w14:paraId="024F6698" w14:textId="53EA23D7" w:rsidR="008D752B" w:rsidRPr="00D54695" w:rsidRDefault="008D752B">
            <w:pPr>
              <w:jc w:val="center"/>
              <w:rPr>
                <w:rFonts w:ascii="Garamond" w:eastAsia="Garamond" w:hAnsi="Garamond" w:cs="Garamond"/>
              </w:rPr>
            </w:pPr>
          </w:p>
          <w:p w14:paraId="0952637A" w14:textId="38EFC25E" w:rsidR="00E25CDD" w:rsidRPr="00D54695" w:rsidRDefault="00E25CDD">
            <w:pPr>
              <w:jc w:val="center"/>
              <w:rPr>
                <w:rFonts w:ascii="Garamond" w:eastAsia="Garamond" w:hAnsi="Garamond" w:cs="Garamond"/>
              </w:rPr>
            </w:pPr>
          </w:p>
          <w:p w14:paraId="38BEED41" w14:textId="5F7C2E52" w:rsidR="00E25CDD" w:rsidRPr="00D54695" w:rsidRDefault="0042787B">
            <w:pPr>
              <w:jc w:val="center"/>
              <w:rPr>
                <w:rFonts w:ascii="Garamond" w:eastAsia="Garamond" w:hAnsi="Garamond" w:cs="Garamond"/>
              </w:rPr>
            </w:pPr>
            <w:r w:rsidRPr="00D54695">
              <w:rPr>
                <w:rFonts w:ascii="Garamond" w:eastAsia="Garamond" w:hAnsi="Garamond" w:cs="Garamond"/>
              </w:rPr>
              <w:t>_______________________________</w:t>
            </w:r>
          </w:p>
          <w:p w14:paraId="1EDB2F24" w14:textId="58EA47FD" w:rsidR="00E25CDD" w:rsidRPr="00D54695" w:rsidRDefault="00FD78E0">
            <w:pPr>
              <w:jc w:val="center"/>
              <w:rPr>
                <w:rFonts w:ascii="Garamond" w:eastAsia="Garamond" w:hAnsi="Garamond" w:cs="Garamond"/>
              </w:rPr>
            </w:pPr>
            <w:r w:rsidRPr="00D54695">
              <w:rPr>
                <w:rFonts w:ascii="Garamond" w:eastAsia="Garamond" w:hAnsi="Garamond" w:cs="Garamond"/>
              </w:rPr>
              <w:t>Honorary Research Associate</w:t>
            </w:r>
          </w:p>
        </w:tc>
      </w:tr>
    </w:tbl>
    <w:p w14:paraId="058934CB" w14:textId="0D5BC47A" w:rsidR="00E25CDD" w:rsidRPr="00D54695" w:rsidRDefault="00E25CDD">
      <w:pPr>
        <w:tabs>
          <w:tab w:val="left" w:pos="3060"/>
        </w:tabs>
        <w:spacing w:after="0" w:line="240" w:lineRule="auto"/>
        <w:jc w:val="both"/>
        <w:rPr>
          <w:rFonts w:ascii="Garamond" w:eastAsia="Garamond" w:hAnsi="Garamond" w:cs="Garamond"/>
        </w:rPr>
      </w:pPr>
    </w:p>
    <w:p w14:paraId="7BBAF2BC" w14:textId="7EBC5350" w:rsidR="00E25CDD" w:rsidRPr="00D54695" w:rsidRDefault="00E25CDD">
      <w:pPr>
        <w:tabs>
          <w:tab w:val="left" w:pos="3060"/>
        </w:tabs>
        <w:spacing w:after="0" w:line="240" w:lineRule="auto"/>
        <w:jc w:val="both"/>
        <w:rPr>
          <w:rFonts w:ascii="Garamond" w:eastAsia="Garamond" w:hAnsi="Garamond" w:cs="Garamond"/>
        </w:rPr>
      </w:pPr>
    </w:p>
    <w:p w14:paraId="4DFF0FD4" w14:textId="2AC498F6" w:rsidR="00E25CDD" w:rsidRPr="00D54695" w:rsidRDefault="0042787B">
      <w:pPr>
        <w:tabs>
          <w:tab w:val="left" w:pos="3060"/>
        </w:tabs>
        <w:spacing w:after="0" w:line="240" w:lineRule="auto"/>
        <w:jc w:val="both"/>
        <w:rPr>
          <w:rFonts w:ascii="Garamond" w:eastAsia="Garamond" w:hAnsi="Garamond" w:cs="Garamond"/>
        </w:rPr>
      </w:pPr>
      <w:r w:rsidRPr="00D54695">
        <w:rPr>
          <w:rFonts w:ascii="Garamond" w:eastAsia="Garamond" w:hAnsi="Garamond" w:cs="Garamond"/>
        </w:rPr>
        <w:t xml:space="preserve">Financial countersignature: </w:t>
      </w:r>
    </w:p>
    <w:p w14:paraId="4D0F29D5" w14:textId="77777777" w:rsidR="00E25CDD" w:rsidRPr="00D54695" w:rsidRDefault="00E25CDD">
      <w:pPr>
        <w:tabs>
          <w:tab w:val="left" w:pos="3402"/>
          <w:tab w:val="right" w:pos="6237"/>
        </w:tabs>
        <w:spacing w:after="0" w:line="240" w:lineRule="auto"/>
        <w:jc w:val="both"/>
        <w:rPr>
          <w:rFonts w:ascii="Garamond" w:eastAsia="Garamond" w:hAnsi="Garamond" w:cs="Garamond"/>
        </w:rPr>
      </w:pPr>
    </w:p>
    <w:p w14:paraId="59C4A6D8" w14:textId="77777777" w:rsidR="00E25CDD" w:rsidRPr="00D54695" w:rsidRDefault="00E25CDD">
      <w:pPr>
        <w:tabs>
          <w:tab w:val="left" w:pos="3402"/>
          <w:tab w:val="right" w:pos="6237"/>
        </w:tabs>
        <w:spacing w:after="0" w:line="240" w:lineRule="auto"/>
        <w:jc w:val="both"/>
        <w:rPr>
          <w:rFonts w:ascii="Garamond" w:eastAsia="Garamond" w:hAnsi="Garamond" w:cs="Garamond"/>
        </w:rPr>
      </w:pPr>
    </w:p>
    <w:p w14:paraId="68419DD5" w14:textId="77777777" w:rsidR="00E25CDD" w:rsidRPr="00D54695" w:rsidRDefault="0042787B">
      <w:pPr>
        <w:tabs>
          <w:tab w:val="left" w:pos="3402"/>
          <w:tab w:val="right" w:pos="6237"/>
        </w:tabs>
        <w:spacing w:after="0" w:line="240" w:lineRule="auto"/>
        <w:jc w:val="both"/>
        <w:rPr>
          <w:rFonts w:ascii="Garamond" w:eastAsia="Garamond" w:hAnsi="Garamond" w:cs="Garamond"/>
        </w:rPr>
      </w:pPr>
      <w:r w:rsidRPr="00D54695">
        <w:rPr>
          <w:rFonts w:ascii="Garamond" w:eastAsia="Garamond" w:hAnsi="Garamond" w:cs="Garamond"/>
        </w:rPr>
        <w:t>___________________________</w:t>
      </w:r>
    </w:p>
    <w:p w14:paraId="1B6698E5" w14:textId="036607E0" w:rsidR="009C10F6" w:rsidRPr="00D54695" w:rsidRDefault="009C10F6">
      <w:pPr>
        <w:tabs>
          <w:tab w:val="left" w:pos="1260"/>
          <w:tab w:val="center" w:pos="4820"/>
        </w:tabs>
        <w:spacing w:after="0" w:line="240" w:lineRule="auto"/>
        <w:jc w:val="both"/>
        <w:rPr>
          <w:rFonts w:ascii="Garamond" w:eastAsia="Garamond" w:hAnsi="Garamond" w:cs="Garamond"/>
        </w:rPr>
      </w:pPr>
      <w:r w:rsidRPr="00D54695">
        <w:rPr>
          <w:rFonts w:ascii="Garamond" w:eastAsia="Garamond" w:hAnsi="Garamond" w:cs="Garamond"/>
        </w:rPr>
        <w:t>Jenő Megyes</w:t>
      </w:r>
    </w:p>
    <w:p w14:paraId="0319F2D1" w14:textId="006EBF63" w:rsidR="00E25CDD" w:rsidRDefault="0042787B" w:rsidP="0005637C">
      <w:pPr>
        <w:tabs>
          <w:tab w:val="left" w:pos="1260"/>
          <w:tab w:val="center" w:pos="4820"/>
        </w:tabs>
        <w:spacing w:after="0" w:line="240" w:lineRule="auto"/>
        <w:jc w:val="both"/>
        <w:rPr>
          <w:rFonts w:ascii="Garamond" w:eastAsia="Garamond" w:hAnsi="Garamond" w:cs="Garamond"/>
        </w:rPr>
      </w:pPr>
      <w:r w:rsidRPr="00D54695">
        <w:rPr>
          <w:rFonts w:ascii="Garamond" w:eastAsia="Garamond" w:hAnsi="Garamond" w:cs="Garamond"/>
        </w:rPr>
        <w:t>Chief Financial Officer</w:t>
      </w:r>
    </w:p>
    <w:sectPr w:rsidR="00E25CD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EED2" w14:textId="77777777" w:rsidR="005A44C9" w:rsidRDefault="005A44C9">
      <w:pPr>
        <w:spacing w:after="0" w:line="240" w:lineRule="auto"/>
      </w:pPr>
      <w:r>
        <w:separator/>
      </w:r>
    </w:p>
  </w:endnote>
  <w:endnote w:type="continuationSeparator" w:id="0">
    <w:p w14:paraId="01702B59" w14:textId="77777777" w:rsidR="005A44C9" w:rsidRDefault="005A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476B"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DC4E"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7C28"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116C" w14:textId="77777777" w:rsidR="005A44C9" w:rsidRDefault="005A44C9">
      <w:pPr>
        <w:spacing w:after="0" w:line="240" w:lineRule="auto"/>
      </w:pPr>
      <w:r>
        <w:separator/>
      </w:r>
    </w:p>
  </w:footnote>
  <w:footnote w:type="continuationSeparator" w:id="0">
    <w:p w14:paraId="15C1A7D1" w14:textId="77777777" w:rsidR="005A44C9" w:rsidRDefault="005A4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A919"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DD43" w14:textId="697EEC31" w:rsidR="00E25CDD" w:rsidRDefault="0042787B">
    <w:pPr>
      <w:pBdr>
        <w:top w:val="nil"/>
        <w:left w:val="nil"/>
        <w:bottom w:val="nil"/>
        <w:right w:val="nil"/>
        <w:between w:val="nil"/>
      </w:pBdr>
      <w:tabs>
        <w:tab w:val="center" w:pos="4536"/>
        <w:tab w:val="right" w:pos="9072"/>
      </w:tabs>
      <w:spacing w:after="0" w:line="240" w:lineRule="auto"/>
      <w:jc w:val="center"/>
      <w:rPr>
        <w:rFonts w:ascii="Garamond" w:eastAsia="Garamond" w:hAnsi="Garamond" w:cs="Garamond"/>
        <w:color w:val="000000"/>
        <w:sz w:val="18"/>
        <w:szCs w:val="18"/>
      </w:rPr>
    </w:pP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PAGE</w:instrText>
    </w:r>
    <w:r>
      <w:rPr>
        <w:rFonts w:ascii="Garamond" w:eastAsia="Garamond" w:hAnsi="Garamond" w:cs="Garamond"/>
        <w:color w:val="000000"/>
        <w:sz w:val="18"/>
        <w:szCs w:val="18"/>
      </w:rPr>
      <w:fldChar w:fldCharType="separate"/>
    </w:r>
    <w:r w:rsidR="00BC1E37">
      <w:rPr>
        <w:rFonts w:ascii="Garamond" w:eastAsia="Garamond" w:hAnsi="Garamond" w:cs="Garamond"/>
        <w:noProof/>
        <w:color w:val="000000"/>
        <w:sz w:val="18"/>
        <w:szCs w:val="18"/>
      </w:rPr>
      <w:t>4</w:t>
    </w:r>
    <w:r>
      <w:rPr>
        <w:rFonts w:ascii="Garamond" w:eastAsia="Garamond" w:hAnsi="Garamond" w:cs="Garamond"/>
        <w:color w:val="000000"/>
        <w:sz w:val="18"/>
        <w:szCs w:val="18"/>
      </w:rPr>
      <w:fldChar w:fldCharType="end"/>
    </w:r>
    <w:r>
      <w:rPr>
        <w:rFonts w:ascii="Garamond" w:eastAsia="Garamond" w:hAnsi="Garamond" w:cs="Garamond"/>
        <w:color w:val="000000"/>
        <w:sz w:val="18"/>
        <w:szCs w:val="18"/>
      </w:rPr>
      <w:t>/</w:t>
    </w: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NUMPAGES</w:instrText>
    </w:r>
    <w:r>
      <w:rPr>
        <w:rFonts w:ascii="Garamond" w:eastAsia="Garamond" w:hAnsi="Garamond" w:cs="Garamond"/>
        <w:color w:val="000000"/>
        <w:sz w:val="18"/>
        <w:szCs w:val="18"/>
      </w:rPr>
      <w:fldChar w:fldCharType="separate"/>
    </w:r>
    <w:r w:rsidR="00BC1E37">
      <w:rPr>
        <w:rFonts w:ascii="Garamond" w:eastAsia="Garamond" w:hAnsi="Garamond" w:cs="Garamond"/>
        <w:noProof/>
        <w:color w:val="000000"/>
        <w:sz w:val="18"/>
        <w:szCs w:val="18"/>
      </w:rPr>
      <w:t>4</w:t>
    </w:r>
    <w:r>
      <w:rPr>
        <w:rFonts w:ascii="Garamond" w:eastAsia="Garamond" w:hAnsi="Garamond" w:cs="Garamond"/>
        <w:color w:val="00000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2677"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6BAF"/>
    <w:multiLevelType w:val="multilevel"/>
    <w:tmpl w:val="F2880DDA"/>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FF46F3"/>
    <w:multiLevelType w:val="multilevel"/>
    <w:tmpl w:val="53B265EA"/>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63E04538"/>
    <w:multiLevelType w:val="multilevel"/>
    <w:tmpl w:val="694626EA"/>
    <w:lvl w:ilvl="0">
      <w:start w:val="3"/>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854EAB"/>
    <w:multiLevelType w:val="multilevel"/>
    <w:tmpl w:val="71C291D8"/>
    <w:lvl w:ilvl="0">
      <w:start w:val="2"/>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15743550">
    <w:abstractNumId w:val="2"/>
  </w:num>
  <w:num w:numId="2" w16cid:durableId="1604729889">
    <w:abstractNumId w:val="0"/>
  </w:num>
  <w:num w:numId="3" w16cid:durableId="1839465272">
    <w:abstractNumId w:val="3"/>
  </w:num>
  <w:num w:numId="4" w16cid:durableId="8520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DD"/>
    <w:rsid w:val="0005637C"/>
    <w:rsid w:val="001768EC"/>
    <w:rsid w:val="001C1BF3"/>
    <w:rsid w:val="00216CF3"/>
    <w:rsid w:val="0024177D"/>
    <w:rsid w:val="0026020B"/>
    <w:rsid w:val="00266938"/>
    <w:rsid w:val="0034072E"/>
    <w:rsid w:val="00342149"/>
    <w:rsid w:val="003B4C3D"/>
    <w:rsid w:val="0042787B"/>
    <w:rsid w:val="004E33A2"/>
    <w:rsid w:val="00511C46"/>
    <w:rsid w:val="00560C3D"/>
    <w:rsid w:val="005A44C9"/>
    <w:rsid w:val="0065260C"/>
    <w:rsid w:val="006A2D8C"/>
    <w:rsid w:val="00727BFD"/>
    <w:rsid w:val="007344F6"/>
    <w:rsid w:val="00741D88"/>
    <w:rsid w:val="00772042"/>
    <w:rsid w:val="007A4DE8"/>
    <w:rsid w:val="0082605F"/>
    <w:rsid w:val="008D752B"/>
    <w:rsid w:val="0098674F"/>
    <w:rsid w:val="009C10F6"/>
    <w:rsid w:val="009D5268"/>
    <w:rsid w:val="00A13FB9"/>
    <w:rsid w:val="00A4780D"/>
    <w:rsid w:val="00A70361"/>
    <w:rsid w:val="00BC1E37"/>
    <w:rsid w:val="00C00723"/>
    <w:rsid w:val="00CC130D"/>
    <w:rsid w:val="00CE2E1B"/>
    <w:rsid w:val="00D3035C"/>
    <w:rsid w:val="00D54695"/>
    <w:rsid w:val="00D67AA6"/>
    <w:rsid w:val="00D91969"/>
    <w:rsid w:val="00D97BE1"/>
    <w:rsid w:val="00DD4C6D"/>
    <w:rsid w:val="00E25CDD"/>
    <w:rsid w:val="00E31F9B"/>
    <w:rsid w:val="00E332C1"/>
    <w:rsid w:val="00E35734"/>
    <w:rsid w:val="00E956FB"/>
    <w:rsid w:val="00F00526"/>
    <w:rsid w:val="00FD78E0"/>
    <w:rsid w:val="00FF49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CACC"/>
  <w15:docId w15:val="{2EFB22A3-027B-F845-91BE-F9EF7B89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3F40"/>
    <w:pPr>
      <w:suppressAutoHyphens/>
      <w:autoSpaceDN w:val="0"/>
      <w:textAlignment w:val="baseline"/>
    </w:pPr>
    <w:rPr>
      <w:rFonts w:cs="Times New Roman"/>
    </w:rPr>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Listaszerbekezds">
    <w:name w:val="List Paragraph"/>
    <w:basedOn w:val="Norml"/>
    <w:uiPriority w:val="34"/>
    <w:qFormat/>
    <w:rsid w:val="00A33F40"/>
    <w:pPr>
      <w:ind w:left="720"/>
      <w:contextualSpacing/>
    </w:pPr>
  </w:style>
  <w:style w:type="paragraph" w:styleId="Buborkszveg">
    <w:name w:val="Balloon Text"/>
    <w:basedOn w:val="Norml"/>
    <w:link w:val="BuborkszvegChar"/>
    <w:uiPriority w:val="99"/>
    <w:semiHidden/>
    <w:unhideWhenUsed/>
    <w:rsid w:val="00D6139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139A"/>
    <w:rPr>
      <w:rFonts w:ascii="Segoe UI" w:eastAsia="Calibri" w:hAnsi="Segoe UI" w:cs="Segoe UI"/>
      <w:sz w:val="18"/>
      <w:szCs w:val="18"/>
    </w:rPr>
  </w:style>
  <w:style w:type="character" w:styleId="Hiperhivatkozs">
    <w:name w:val="Hyperlink"/>
    <w:basedOn w:val="Bekezdsalapbettpusa"/>
    <w:uiPriority w:val="99"/>
    <w:unhideWhenUsed/>
    <w:rsid w:val="00CA3C96"/>
    <w:rPr>
      <w:color w:val="0000FF"/>
      <w:u w:val="single"/>
    </w:rPr>
  </w:style>
  <w:style w:type="paragraph" w:styleId="lfej">
    <w:name w:val="header"/>
    <w:basedOn w:val="Norml"/>
    <w:link w:val="lfejChar"/>
    <w:uiPriority w:val="99"/>
    <w:unhideWhenUsed/>
    <w:rsid w:val="00801833"/>
    <w:pPr>
      <w:tabs>
        <w:tab w:val="center" w:pos="4536"/>
        <w:tab w:val="right" w:pos="9072"/>
      </w:tabs>
      <w:spacing w:after="0" w:line="240" w:lineRule="auto"/>
    </w:pPr>
  </w:style>
  <w:style w:type="character" w:customStyle="1" w:styleId="lfejChar">
    <w:name w:val="Élőfej Char"/>
    <w:basedOn w:val="Bekezdsalapbettpusa"/>
    <w:link w:val="lfej"/>
    <w:uiPriority w:val="99"/>
    <w:rsid w:val="00801833"/>
    <w:rPr>
      <w:rFonts w:ascii="Calibri" w:eastAsia="Calibri" w:hAnsi="Calibri" w:cs="Times New Roman"/>
    </w:rPr>
  </w:style>
  <w:style w:type="paragraph" w:styleId="llb">
    <w:name w:val="footer"/>
    <w:basedOn w:val="Norml"/>
    <w:link w:val="llbChar"/>
    <w:uiPriority w:val="99"/>
    <w:unhideWhenUsed/>
    <w:rsid w:val="00801833"/>
    <w:pPr>
      <w:tabs>
        <w:tab w:val="center" w:pos="4536"/>
        <w:tab w:val="right" w:pos="9072"/>
      </w:tabs>
      <w:spacing w:after="0" w:line="240" w:lineRule="auto"/>
    </w:pPr>
  </w:style>
  <w:style w:type="character" w:customStyle="1" w:styleId="llbChar">
    <w:name w:val="Élőláb Char"/>
    <w:basedOn w:val="Bekezdsalapbettpusa"/>
    <w:link w:val="llb"/>
    <w:uiPriority w:val="99"/>
    <w:rsid w:val="00801833"/>
    <w:rPr>
      <w:rFonts w:ascii="Calibri" w:eastAsia="Calibri" w:hAnsi="Calibri" w:cs="Times New Roman"/>
    </w:rPr>
  </w:style>
  <w:style w:type="table" w:styleId="Rcsostblzat">
    <w:name w:val="Table Grid"/>
    <w:basedOn w:val="Normltblzat"/>
    <w:uiPriority w:val="39"/>
    <w:rsid w:val="00B9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635D4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35D4D"/>
    <w:rPr>
      <w:rFonts w:ascii="Calibri" w:eastAsia="Calibri" w:hAnsi="Calibri" w:cs="Times New Roman"/>
      <w:sz w:val="20"/>
      <w:szCs w:val="20"/>
    </w:rPr>
  </w:style>
  <w:style w:type="character" w:styleId="Lbjegyzet-hivatkozs">
    <w:name w:val="footnote reference"/>
    <w:basedOn w:val="Bekezdsalapbettpusa"/>
    <w:uiPriority w:val="99"/>
    <w:semiHidden/>
    <w:unhideWhenUsed/>
    <w:rsid w:val="00635D4D"/>
    <w:rPr>
      <w:vertAlign w:val="superscript"/>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512">
      <w:bodyDiv w:val="1"/>
      <w:marLeft w:val="0"/>
      <w:marRight w:val="0"/>
      <w:marTop w:val="0"/>
      <w:marBottom w:val="0"/>
      <w:divBdr>
        <w:top w:val="none" w:sz="0" w:space="0" w:color="auto"/>
        <w:left w:val="none" w:sz="0" w:space="0" w:color="auto"/>
        <w:bottom w:val="none" w:sz="0" w:space="0" w:color="auto"/>
        <w:right w:val="none" w:sz="0" w:space="0" w:color="auto"/>
      </w:divBdr>
    </w:div>
    <w:div w:id="1174421559">
      <w:bodyDiv w:val="1"/>
      <w:marLeft w:val="0"/>
      <w:marRight w:val="0"/>
      <w:marTop w:val="0"/>
      <w:marBottom w:val="0"/>
      <w:divBdr>
        <w:top w:val="none" w:sz="0" w:space="0" w:color="auto"/>
        <w:left w:val="none" w:sz="0" w:space="0" w:color="auto"/>
        <w:bottom w:val="none" w:sz="0" w:space="0" w:color="auto"/>
        <w:right w:val="none" w:sz="0" w:space="0" w:color="auto"/>
      </w:divBdr>
    </w:div>
    <w:div w:id="1954633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szamolo@konkoly.hu"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bQRDXR0o1vkYKLPrhRFHFFU1BlQ==">AMUW2mUS3Ykh8aPmuY1/45IK48kCGHLWdPde4tBIZYY4+yXanN6stWOA7t61YsYq5XPKB/pBZSquI30d9oJ6lrSqSeuflLqEdhuKGYqlpAFLVNXMAvJkbXc=</go:docsCustomData>
</go:gDocsCustomXmlDataStorage>
</file>

<file path=customXml/itemProps1.xml><?xml version="1.0" encoding="utf-8"?>
<ds:datastoreItem xmlns:ds="http://schemas.openxmlformats.org/officeDocument/2006/customXml" ds:itemID="{F976CB16-8C54-4B3F-97BF-3D549C693B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6475</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Szarka László</dc:creator>
  <cp:lastModifiedBy>Zsófia Fejes</cp:lastModifiedBy>
  <cp:revision>3</cp:revision>
  <dcterms:created xsi:type="dcterms:W3CDTF">2025-11-25T10:43:00Z</dcterms:created>
  <dcterms:modified xsi:type="dcterms:W3CDTF">2025-11-25T10:45:00Z</dcterms:modified>
</cp:coreProperties>
</file>