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1098" w14:textId="6E4F0B66" w:rsidR="000340AA" w:rsidRPr="00DD32BF" w:rsidRDefault="00DD32BF" w:rsidP="00DD32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2BF">
        <w:rPr>
          <w:rFonts w:ascii="Times New Roman" w:hAnsi="Times New Roman" w:cs="Times New Roman"/>
          <w:bCs/>
          <w:sz w:val="24"/>
          <w:szCs w:val="24"/>
        </w:rPr>
        <w:t>CSFK-00522-001/2023</w:t>
      </w:r>
    </w:p>
    <w:p w14:paraId="05C15723" w14:textId="361E5A1C" w:rsidR="000340AA" w:rsidRDefault="000340AA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F72275">
        <w:rPr>
          <w:rFonts w:ascii="Garamond" w:hAnsi="Garamond"/>
          <w:b/>
          <w:sz w:val="40"/>
          <w:szCs w:val="40"/>
        </w:rPr>
        <w:t>CSILLAGÁSZATI ÉS FÖLDTUDOMÁNYI KUTATÓKÖZPONT</w:t>
      </w:r>
    </w:p>
    <w:p w14:paraId="4573C4AE" w14:textId="054D1F41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AB4C47F" w14:textId="35454B76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E6CAB4F" w14:textId="69F4CD70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F7A366C" w14:textId="3E86CD4A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47E53B1" w14:textId="0D5D95E7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A4C8846" w14:textId="77777777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D108410" w14:textId="3DA73454" w:rsidR="00F16860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22E62A9" w14:textId="77777777" w:rsidR="00DB5847" w:rsidRDefault="00DB5847" w:rsidP="00F1686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7FDD520" w14:textId="77777777" w:rsidR="00DB5847" w:rsidRDefault="00DB5847" w:rsidP="00F1686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59B9405" w14:textId="77777777" w:rsidR="00DB5847" w:rsidRDefault="00DB5847" w:rsidP="00F1686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5C511F02" w14:textId="0B4FF5F6" w:rsidR="00F16860" w:rsidRPr="00F72275" w:rsidRDefault="00F16860" w:rsidP="00F16860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A </w:t>
      </w:r>
      <w:r w:rsidRPr="00F72275">
        <w:rPr>
          <w:rFonts w:ascii="Garamond" w:hAnsi="Garamond"/>
          <w:b/>
          <w:sz w:val="40"/>
          <w:szCs w:val="40"/>
        </w:rPr>
        <w:t>CSILLAGÁSZATI ÉS FÖLDTUDOMÁNYI KUTATÓKÖZPONT</w:t>
      </w:r>
      <w:r>
        <w:rPr>
          <w:rFonts w:ascii="Garamond" w:hAnsi="Garamond"/>
          <w:b/>
          <w:sz w:val="40"/>
          <w:szCs w:val="40"/>
        </w:rPr>
        <w:t xml:space="preserve"> ÜGYRENDJE</w:t>
      </w:r>
    </w:p>
    <w:p w14:paraId="528F3E2D" w14:textId="77777777" w:rsidR="00F16860" w:rsidRPr="00F72275" w:rsidRDefault="00F16860" w:rsidP="000340AA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5388ADE" w14:textId="77777777" w:rsidR="000340AA" w:rsidRPr="00F52732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4534467B" w14:textId="77777777" w:rsidR="000340AA" w:rsidRPr="00F52732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180C2BD" w14:textId="77777777" w:rsidR="000340AA" w:rsidRPr="00F52732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43BB8F46" w14:textId="77777777" w:rsidR="000340AA" w:rsidRPr="00F52732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D743644" w14:textId="77777777" w:rsidR="000340AA" w:rsidRPr="00F52732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744B64B9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B6409AB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17D38D5C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29E2CAA8" w14:textId="77777777" w:rsidR="000340AA" w:rsidRPr="00B763D3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7C854666" w14:textId="77777777" w:rsidR="000340AA" w:rsidRPr="00B763D3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1A6CFC7" w14:textId="77777777" w:rsidR="000340AA" w:rsidRPr="00B763D3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777DC62E" w14:textId="77777777" w:rsidR="000340AA" w:rsidRPr="00B763D3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2F28B817" w14:textId="77777777" w:rsidR="000340AA" w:rsidRDefault="000340AA" w:rsidP="000340AA">
      <w:pPr>
        <w:spacing w:after="0" w:line="240" w:lineRule="auto"/>
        <w:rPr>
          <w:rFonts w:ascii="Garamond" w:hAnsi="Garamond"/>
        </w:rPr>
      </w:pPr>
    </w:p>
    <w:p w14:paraId="1060B45B" w14:textId="4200D28F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349A9A42" w14:textId="77777777" w:rsidR="00F16860" w:rsidRDefault="00F16860" w:rsidP="000340AA">
      <w:pPr>
        <w:spacing w:after="0" w:line="240" w:lineRule="auto"/>
        <w:jc w:val="center"/>
        <w:rPr>
          <w:rFonts w:ascii="Garamond" w:hAnsi="Garamond"/>
        </w:rPr>
      </w:pPr>
    </w:p>
    <w:p w14:paraId="67E0A9F9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7491476E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13F7FBAA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2C823A7E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62BCC7B" w14:textId="77777777" w:rsidR="000340AA" w:rsidRDefault="000340AA" w:rsidP="000340AA">
      <w:pPr>
        <w:spacing w:after="0" w:line="240" w:lineRule="auto"/>
        <w:jc w:val="center"/>
        <w:rPr>
          <w:rFonts w:ascii="Garamond" w:hAnsi="Garamond"/>
        </w:rPr>
      </w:pPr>
    </w:p>
    <w:p w14:paraId="0BCBB98B" w14:textId="1B0ABE1B" w:rsidR="000340AA" w:rsidRPr="00DB5847" w:rsidRDefault="000340AA" w:rsidP="000340A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B5847">
        <w:rPr>
          <w:rFonts w:ascii="Garamond" w:hAnsi="Garamond"/>
          <w:sz w:val="28"/>
          <w:szCs w:val="28"/>
        </w:rPr>
        <w:t xml:space="preserve">Kiss László </w:t>
      </w:r>
    </w:p>
    <w:p w14:paraId="2199CEBB" w14:textId="77777777" w:rsidR="000340AA" w:rsidRPr="00DB5847" w:rsidRDefault="000340AA" w:rsidP="000340A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B5847">
        <w:rPr>
          <w:rFonts w:ascii="Garamond" w:hAnsi="Garamond"/>
          <w:sz w:val="28"/>
          <w:szCs w:val="28"/>
        </w:rPr>
        <w:t>főigazgató</w:t>
      </w:r>
    </w:p>
    <w:p w14:paraId="249CAF7B" w14:textId="77777777" w:rsidR="000340AA" w:rsidRPr="00DB5847" w:rsidRDefault="000340AA" w:rsidP="000340A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A04C977" w14:textId="77777777" w:rsidR="000340AA" w:rsidRPr="00DB5847" w:rsidRDefault="000340AA" w:rsidP="000340A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17914042" w14:textId="31E16B88" w:rsidR="002C3026" w:rsidRDefault="000340AA" w:rsidP="00DD32B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DB5847">
        <w:rPr>
          <w:rFonts w:ascii="Garamond" w:hAnsi="Garamond"/>
          <w:sz w:val="28"/>
          <w:szCs w:val="28"/>
        </w:rPr>
        <w:t>202</w:t>
      </w:r>
      <w:r w:rsidR="00DB5847">
        <w:rPr>
          <w:rFonts w:ascii="Garamond" w:hAnsi="Garamond"/>
          <w:sz w:val="28"/>
          <w:szCs w:val="28"/>
        </w:rPr>
        <w:t>3.</w:t>
      </w:r>
      <w:r w:rsidR="002C3026">
        <w:rPr>
          <w:rFonts w:ascii="Garamond" w:hAnsi="Garamond"/>
          <w:sz w:val="24"/>
          <w:szCs w:val="24"/>
        </w:rPr>
        <w:br w:type="page"/>
      </w:r>
    </w:p>
    <w:p w14:paraId="1F1631C4" w14:textId="77777777" w:rsidR="002C3026" w:rsidRPr="00DB5847" w:rsidRDefault="0009597F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51D45" w:rsidRPr="00DB5847">
        <w:rPr>
          <w:rFonts w:ascii="Times New Roman" w:hAnsi="Times New Roman" w:cs="Times New Roman"/>
          <w:sz w:val="24"/>
          <w:szCs w:val="24"/>
        </w:rPr>
        <w:t>A Csillagászati és Földtudományi Kutatóközpont (a továbbiakban: kutatóközpont) önálló jogi személy, amely az Eötvös Loránd Kutatási Hálózat (a továbbiakban: ELKH) tagjaként, az Eötvös Loránd Kutatási Hálózat Titkárságának (a továbbiakban: ELKH Titkárság) irányítása alatt működik, gazdálkodási besorolása alapján önállóan működő és gazdálkodó központi költségvetési szerv, irányítása alá más önállóan működő költségvetési szerv nem tartozik</w:t>
      </w:r>
      <w:r w:rsidRPr="00DB5847">
        <w:rPr>
          <w:rFonts w:ascii="Times New Roman" w:hAnsi="Times New Roman" w:cs="Times New Roman"/>
          <w:sz w:val="24"/>
          <w:szCs w:val="24"/>
        </w:rPr>
        <w:t>.” (</w:t>
      </w:r>
      <w:r w:rsidR="00480599" w:rsidRPr="00DB5847">
        <w:rPr>
          <w:rFonts w:ascii="Times New Roman" w:hAnsi="Times New Roman" w:cs="Times New Roman"/>
          <w:sz w:val="24"/>
          <w:szCs w:val="24"/>
        </w:rPr>
        <w:t>202</w:t>
      </w:r>
      <w:r w:rsidR="00751D45" w:rsidRPr="00DB5847">
        <w:rPr>
          <w:rFonts w:ascii="Times New Roman" w:hAnsi="Times New Roman" w:cs="Times New Roman"/>
          <w:sz w:val="24"/>
          <w:szCs w:val="24"/>
        </w:rPr>
        <w:t>1.</w:t>
      </w:r>
      <w:r w:rsidR="00480599" w:rsidRPr="00DB5847">
        <w:rPr>
          <w:rFonts w:ascii="Times New Roman" w:hAnsi="Times New Roman" w:cs="Times New Roman"/>
          <w:sz w:val="24"/>
          <w:szCs w:val="24"/>
        </w:rPr>
        <w:t xml:space="preserve"> </w:t>
      </w:r>
      <w:r w:rsidR="00751D45" w:rsidRPr="00DB5847">
        <w:rPr>
          <w:rFonts w:ascii="Times New Roman" w:hAnsi="Times New Roman" w:cs="Times New Roman"/>
          <w:sz w:val="24"/>
          <w:szCs w:val="24"/>
        </w:rPr>
        <w:t xml:space="preserve">februárban </w:t>
      </w:r>
      <w:r w:rsidR="00480599" w:rsidRPr="00DB5847">
        <w:rPr>
          <w:rFonts w:ascii="Times New Roman" w:hAnsi="Times New Roman" w:cs="Times New Roman"/>
          <w:sz w:val="24"/>
          <w:szCs w:val="24"/>
        </w:rPr>
        <w:t xml:space="preserve">elfogadás alatt álló </w:t>
      </w:r>
      <w:proofErr w:type="spellStart"/>
      <w:r w:rsidRPr="00DB5847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="00480599" w:rsidRPr="00DB5847">
        <w:rPr>
          <w:rFonts w:ascii="Times New Roman" w:hAnsi="Times New Roman" w:cs="Times New Roman"/>
          <w:sz w:val="24"/>
          <w:szCs w:val="24"/>
        </w:rPr>
        <w:t>,</w:t>
      </w:r>
      <w:r w:rsidRPr="00DB5847">
        <w:rPr>
          <w:rFonts w:ascii="Times New Roman" w:hAnsi="Times New Roman" w:cs="Times New Roman"/>
          <w:sz w:val="24"/>
          <w:szCs w:val="24"/>
        </w:rPr>
        <w:t xml:space="preserve"> </w:t>
      </w:r>
      <w:r w:rsidR="00480599" w:rsidRPr="00DB5847">
        <w:rPr>
          <w:rFonts w:ascii="Times New Roman" w:hAnsi="Times New Roman" w:cs="Times New Roman"/>
          <w:sz w:val="24"/>
          <w:szCs w:val="24"/>
        </w:rPr>
        <w:t>A kutatóközpont jogállása</w:t>
      </w:r>
      <w:r w:rsidRPr="00DB5847">
        <w:rPr>
          <w:rFonts w:ascii="Times New Roman" w:hAnsi="Times New Roman" w:cs="Times New Roman"/>
          <w:sz w:val="24"/>
          <w:szCs w:val="24"/>
        </w:rPr>
        <w:t xml:space="preserve"> 1.)</w:t>
      </w:r>
    </w:p>
    <w:p w14:paraId="56541423" w14:textId="0C5474EC" w:rsidR="00751D45" w:rsidRPr="00DB5847" w:rsidRDefault="00751D45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A kutatóközpont </w:t>
      </w:r>
      <w:r w:rsidRPr="00DB5847">
        <w:rPr>
          <w:rFonts w:ascii="Times New Roman" w:hAnsi="Times New Roman" w:cs="Times New Roman"/>
          <w:b/>
          <w:bCs/>
          <w:sz w:val="24"/>
          <w:szCs w:val="24"/>
        </w:rPr>
        <w:t>egyszemélyi felelős vezetője a főigazgató</w:t>
      </w:r>
      <w:r w:rsidRPr="00DB5847">
        <w:rPr>
          <w:rFonts w:ascii="Times New Roman" w:hAnsi="Times New Roman" w:cs="Times New Roman"/>
          <w:sz w:val="24"/>
          <w:szCs w:val="24"/>
        </w:rPr>
        <w:t>, aki a munka törvénykönyvéről szóló 2012. évi I. törvény (a továbbiakban: Mt.) 208.§ (1) bekezdésében nevesített vezető állású munkavállaló. A főigazgató és az egyes szervezeti egységek között, valamint a szervezeti egységeken belül a feladatkörök és hatáskörök a főigazgató rendelkezése szerint decentralizáltak. A főigazgató valamennyi, a kutatóközpont működését érintő kérdésben – ha az ELKH elnökének határozata eltérően nem rendelkezik – önállóan dönt.</w:t>
      </w:r>
    </w:p>
    <w:p w14:paraId="16FA0C55" w14:textId="77777777" w:rsidR="002C3026" w:rsidRPr="00DB5847" w:rsidRDefault="00751D45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A főigazgató közvetlen irányítása és ellenőrzése alatt álló, az Mt. 208.§ (1) bekezdés hatálya alá tartozó, </w:t>
      </w:r>
      <w:r w:rsidRPr="00DB5847">
        <w:rPr>
          <w:rFonts w:ascii="Times New Roman" w:hAnsi="Times New Roman" w:cs="Times New Roman"/>
          <w:b/>
          <w:bCs/>
          <w:sz w:val="24"/>
          <w:szCs w:val="24"/>
        </w:rPr>
        <w:t>vezető állású munkavállalónak minősülnek</w:t>
      </w:r>
      <w:r w:rsidRPr="00DB5847">
        <w:rPr>
          <w:rFonts w:ascii="Times New Roman" w:hAnsi="Times New Roman" w:cs="Times New Roman"/>
          <w:sz w:val="24"/>
          <w:szCs w:val="24"/>
        </w:rPr>
        <w:t xml:space="preserve"> az alábbi munkavállalók: </w:t>
      </w:r>
    </w:p>
    <w:p w14:paraId="67D309ED" w14:textId="77777777" w:rsidR="002C3026" w:rsidRPr="00DB5847" w:rsidRDefault="002C3026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CBB9" w14:textId="56BDFB46" w:rsidR="00751D45" w:rsidRPr="00DB5847" w:rsidRDefault="00751D45" w:rsidP="00DB58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főigazgató-helyettes,</w:t>
      </w:r>
    </w:p>
    <w:p w14:paraId="6E34F5BB" w14:textId="321A4243" w:rsidR="00751D45" w:rsidRPr="00DB5847" w:rsidRDefault="00751D45" w:rsidP="00DB584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gazdasági vezető. </w:t>
      </w:r>
    </w:p>
    <w:p w14:paraId="37AA6C07" w14:textId="77777777" w:rsidR="002C3026" w:rsidRPr="00DB5847" w:rsidRDefault="002C3026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80BA" w14:textId="2630C2B5" w:rsidR="00751D45" w:rsidRPr="00DB5847" w:rsidRDefault="00751D45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A </w:t>
      </w:r>
      <w:r w:rsidRPr="00DB5847">
        <w:rPr>
          <w:rFonts w:ascii="Times New Roman" w:hAnsi="Times New Roman" w:cs="Times New Roman"/>
          <w:b/>
          <w:bCs/>
          <w:sz w:val="24"/>
          <w:szCs w:val="24"/>
        </w:rPr>
        <w:t>főigazgató közvetlen irányítása és ellenőrzése alatt álló, egyéb munkavállalók</w:t>
      </w:r>
      <w:r w:rsidRPr="00DB5847">
        <w:rPr>
          <w:rFonts w:ascii="Times New Roman" w:hAnsi="Times New Roman" w:cs="Times New Roman"/>
          <w:sz w:val="24"/>
          <w:szCs w:val="24"/>
        </w:rPr>
        <w:t xml:space="preserve"> az alábbiak:</w:t>
      </w:r>
    </w:p>
    <w:p w14:paraId="72E4DBF3" w14:textId="77777777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a szervezeti egységként működő tudományos intézet igazgatója,</w:t>
      </w:r>
    </w:p>
    <w:p w14:paraId="275DC982" w14:textId="77777777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a belső ellenőrzési feladatokat ellátó munkavállaló,</w:t>
      </w:r>
    </w:p>
    <w:p w14:paraId="5CBB4ADF" w14:textId="77777777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a kutatóközponti tudományos titkár,</w:t>
      </w:r>
    </w:p>
    <w:p w14:paraId="324436FB" w14:textId="77777777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kutatócsoport vezetője,</w:t>
      </w:r>
    </w:p>
    <w:p w14:paraId="23B306B6" w14:textId="77777777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kutatóközponti könyvtár vezetője,</w:t>
      </w:r>
    </w:p>
    <w:p w14:paraId="3FF63001" w14:textId="2BA99482" w:rsidR="00751D45" w:rsidRPr="00DB5847" w:rsidRDefault="00751D45" w:rsidP="00DB584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az informatikai koordinátor.</w:t>
      </w:r>
    </w:p>
    <w:p w14:paraId="16A0C043" w14:textId="77777777" w:rsidR="002C3026" w:rsidRPr="00DB5847" w:rsidRDefault="002C3026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5036" w14:textId="1FFF0CF4" w:rsidR="002B26AE" w:rsidRPr="00DB5847" w:rsidRDefault="00751D45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A főigazgató irányítási jogainak jelen szabályzatban meghatározott körét – eltérő jogszabályi rendelkezés hiányában – a kutatóközpont vezető állású munkavállalójára átruházhatja. A vezetők hatáskörét, jogait és felelősségét a vonatkozó hatályos jogszabályok, az irányító szerv rendelkezései, a kutatóközponti belső szabályzatok, főigazgatói rendelkezések (utasítások), és </w:t>
      </w:r>
      <w:r w:rsidR="002B26AE" w:rsidRPr="00DB584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B26AE" w:rsidRPr="00DB5847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="002B26AE" w:rsidRPr="00DB5847">
        <w:rPr>
          <w:rFonts w:ascii="Times New Roman" w:hAnsi="Times New Roman" w:cs="Times New Roman"/>
          <w:sz w:val="24"/>
          <w:szCs w:val="24"/>
        </w:rPr>
        <w:t xml:space="preserve"> tartalmazza</w:t>
      </w:r>
      <w:r w:rsidR="00480599" w:rsidRPr="00DB5847">
        <w:rPr>
          <w:rFonts w:ascii="Times New Roman" w:hAnsi="Times New Roman" w:cs="Times New Roman"/>
          <w:sz w:val="24"/>
          <w:szCs w:val="24"/>
        </w:rPr>
        <w:t>.</w:t>
      </w:r>
    </w:p>
    <w:p w14:paraId="250CECEE" w14:textId="2FFC9917" w:rsidR="002B26AE" w:rsidRPr="00DB5847" w:rsidRDefault="002B26AE" w:rsidP="00DB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A kutatóközpont szervezeti egységei a tudományos intézetek, </w:t>
      </w:r>
      <w:r w:rsidR="00480599" w:rsidRPr="00DB5847">
        <w:rPr>
          <w:rFonts w:ascii="Times New Roman" w:hAnsi="Times New Roman" w:cs="Times New Roman"/>
          <w:sz w:val="24"/>
          <w:szCs w:val="24"/>
        </w:rPr>
        <w:t xml:space="preserve">az </w:t>
      </w:r>
      <w:r w:rsidRPr="00DB5847">
        <w:rPr>
          <w:rFonts w:ascii="Times New Roman" w:hAnsi="Times New Roman" w:cs="Times New Roman"/>
          <w:sz w:val="24"/>
          <w:szCs w:val="24"/>
        </w:rPr>
        <w:t>azokon belül</w:t>
      </w:r>
      <w:r w:rsidR="00480599" w:rsidRPr="00DB5847">
        <w:rPr>
          <w:rFonts w:ascii="Times New Roman" w:hAnsi="Times New Roman" w:cs="Times New Roman"/>
          <w:sz w:val="24"/>
          <w:szCs w:val="24"/>
        </w:rPr>
        <w:t xml:space="preserve">i </w:t>
      </w:r>
      <w:r w:rsidRPr="00DB5847">
        <w:rPr>
          <w:rFonts w:ascii="Times New Roman" w:hAnsi="Times New Roman" w:cs="Times New Roman"/>
          <w:sz w:val="24"/>
          <w:szCs w:val="24"/>
        </w:rPr>
        <w:t>kutatócsoportok,</w:t>
      </w:r>
      <w:r w:rsidR="00480599" w:rsidRPr="00DB5847">
        <w:rPr>
          <w:rFonts w:ascii="Times New Roman" w:hAnsi="Times New Roman" w:cs="Times New Roman"/>
          <w:sz w:val="24"/>
          <w:szCs w:val="24"/>
        </w:rPr>
        <w:t xml:space="preserve"> a közvetlenül a főigazgató alá rendelt kutatócsoportok,</w:t>
      </w:r>
      <w:r w:rsidRPr="00DB5847">
        <w:rPr>
          <w:rFonts w:ascii="Times New Roman" w:hAnsi="Times New Roman" w:cs="Times New Roman"/>
          <w:sz w:val="24"/>
          <w:szCs w:val="24"/>
        </w:rPr>
        <w:t xml:space="preserve"> továbbá a kutatómunka feltételeit biztosító egyéb, kutatóközponti szervezeti egységek. Tudományos intézetek:</w:t>
      </w:r>
    </w:p>
    <w:p w14:paraId="7BEA1A9C" w14:textId="77777777" w:rsidR="002B26AE" w:rsidRPr="00DB5847" w:rsidRDefault="002B26AE" w:rsidP="00DB58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Földrajztudományi Intézet</w:t>
      </w:r>
    </w:p>
    <w:p w14:paraId="5F0BBCB2" w14:textId="77777777" w:rsidR="002B26AE" w:rsidRPr="00DB5847" w:rsidRDefault="002B26AE" w:rsidP="00DB58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Földtani és Geokémiai Intézet</w:t>
      </w:r>
    </w:p>
    <w:p w14:paraId="6484EEFB" w14:textId="77777777" w:rsidR="002B26AE" w:rsidRPr="00DB5847" w:rsidRDefault="002B26AE" w:rsidP="00DB58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Konkoly Thege Miklós Csillagászati Intézet</w:t>
      </w:r>
    </w:p>
    <w:p w14:paraId="382C027D" w14:textId="77777777" w:rsidR="002C3026" w:rsidRPr="00DB5847" w:rsidRDefault="002C3026" w:rsidP="00DB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107D8" w14:textId="2C04332D" w:rsidR="002B26AE" w:rsidRPr="00DB5847" w:rsidRDefault="002B26AE" w:rsidP="00DB5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További kutatóközponti szervezeti egységek megnevezése:</w:t>
      </w:r>
    </w:p>
    <w:p w14:paraId="2026E28E" w14:textId="77777777" w:rsidR="002B26AE" w:rsidRPr="00DB5847" w:rsidRDefault="002B26AE" w:rsidP="00DB58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Gazdasági Igazgatóság</w:t>
      </w:r>
    </w:p>
    <w:p w14:paraId="0ECE2972" w14:textId="77777777" w:rsidR="002B26AE" w:rsidRPr="00DB5847" w:rsidRDefault="002B26AE" w:rsidP="00DB584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Kutatóközponti Könyvtár</w:t>
      </w:r>
    </w:p>
    <w:p w14:paraId="19EB9B36" w14:textId="77777777" w:rsidR="002C3026" w:rsidRPr="00DB5847" w:rsidRDefault="002C3026" w:rsidP="00DB5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8B550" w14:textId="3BC259C3" w:rsidR="002B26AE" w:rsidRPr="00DB5847" w:rsidRDefault="0074662A" w:rsidP="00DB5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A kutatóközponti ügyrend az 1-5</w:t>
      </w:r>
      <w:r w:rsidR="002B26AE" w:rsidRPr="00DB5847">
        <w:rPr>
          <w:rFonts w:ascii="Times New Roman" w:hAnsi="Times New Roman" w:cs="Times New Roman"/>
          <w:sz w:val="24"/>
          <w:szCs w:val="24"/>
        </w:rPr>
        <w:t>. szervezeti egységek ügyrendjét tartalmazza.</w:t>
      </w:r>
    </w:p>
    <w:p w14:paraId="4CF068B2" w14:textId="2FE72124" w:rsidR="002B26AE" w:rsidRPr="00DB5847" w:rsidRDefault="006E6865" w:rsidP="00DB5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>Jelen ügyrend 202</w:t>
      </w:r>
      <w:r w:rsidR="00DB5847">
        <w:rPr>
          <w:rFonts w:ascii="Times New Roman" w:hAnsi="Times New Roman" w:cs="Times New Roman"/>
          <w:sz w:val="24"/>
          <w:szCs w:val="24"/>
        </w:rPr>
        <w:t>3</w:t>
      </w:r>
      <w:r w:rsidRPr="00DB5847">
        <w:rPr>
          <w:rFonts w:ascii="Times New Roman" w:hAnsi="Times New Roman" w:cs="Times New Roman"/>
          <w:sz w:val="24"/>
          <w:szCs w:val="24"/>
        </w:rPr>
        <w:t>. április</w:t>
      </w:r>
      <w:r w:rsidR="00F90FD7" w:rsidRPr="00DB5847">
        <w:rPr>
          <w:rFonts w:ascii="Times New Roman" w:hAnsi="Times New Roman" w:cs="Times New Roman"/>
          <w:sz w:val="24"/>
          <w:szCs w:val="24"/>
        </w:rPr>
        <w:t xml:space="preserve"> 1-től</w:t>
      </w:r>
      <w:r w:rsidR="002B26AE" w:rsidRPr="00DB5847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14:paraId="7DC10214" w14:textId="01F7B949" w:rsidR="00F90FD7" w:rsidRPr="00DB5847" w:rsidRDefault="002B26AE" w:rsidP="00DB5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 xml:space="preserve">Budapest, </w:t>
      </w:r>
      <w:r w:rsidR="006E6865" w:rsidRPr="00DB5847">
        <w:rPr>
          <w:rFonts w:ascii="Times New Roman" w:hAnsi="Times New Roman" w:cs="Times New Roman"/>
          <w:sz w:val="24"/>
          <w:szCs w:val="24"/>
        </w:rPr>
        <w:t>202</w:t>
      </w:r>
      <w:r w:rsidR="00DB5847">
        <w:rPr>
          <w:rFonts w:ascii="Times New Roman" w:hAnsi="Times New Roman" w:cs="Times New Roman"/>
          <w:sz w:val="24"/>
          <w:szCs w:val="24"/>
        </w:rPr>
        <w:t>3</w:t>
      </w:r>
      <w:r w:rsidR="006E6865" w:rsidRPr="00DB5847">
        <w:rPr>
          <w:rFonts w:ascii="Times New Roman" w:hAnsi="Times New Roman" w:cs="Times New Roman"/>
          <w:sz w:val="24"/>
          <w:szCs w:val="24"/>
        </w:rPr>
        <w:t>.</w:t>
      </w:r>
    </w:p>
    <w:p w14:paraId="37244B5F" w14:textId="79E9D228" w:rsidR="0009597F" w:rsidRPr="00DB5847" w:rsidRDefault="002B26AE" w:rsidP="00DB5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</w:r>
      <w:r w:rsidRPr="00DB5847">
        <w:rPr>
          <w:rFonts w:ascii="Times New Roman" w:hAnsi="Times New Roman" w:cs="Times New Roman"/>
          <w:sz w:val="24"/>
          <w:szCs w:val="24"/>
        </w:rPr>
        <w:tab/>
        <w:t>Kiss László</w:t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ab/>
      </w:r>
      <w:r w:rsidR="002C3026" w:rsidRPr="00DB5847">
        <w:rPr>
          <w:rFonts w:ascii="Times New Roman" w:hAnsi="Times New Roman" w:cs="Times New Roman"/>
          <w:sz w:val="24"/>
          <w:szCs w:val="24"/>
        </w:rPr>
        <w:tab/>
      </w:r>
      <w:r w:rsidR="002C3026" w:rsidRPr="00DB5847">
        <w:rPr>
          <w:rFonts w:ascii="Times New Roman" w:hAnsi="Times New Roman" w:cs="Times New Roman"/>
          <w:sz w:val="24"/>
          <w:szCs w:val="24"/>
        </w:rPr>
        <w:tab/>
      </w:r>
      <w:r w:rsidR="002C3026" w:rsidRPr="00DB5847">
        <w:rPr>
          <w:rFonts w:ascii="Times New Roman" w:hAnsi="Times New Roman" w:cs="Times New Roman"/>
          <w:sz w:val="24"/>
          <w:szCs w:val="24"/>
        </w:rPr>
        <w:tab/>
      </w:r>
      <w:r w:rsidR="00AE7C6B" w:rsidRPr="00DB5847">
        <w:rPr>
          <w:rFonts w:ascii="Times New Roman" w:hAnsi="Times New Roman" w:cs="Times New Roman"/>
          <w:sz w:val="24"/>
          <w:szCs w:val="24"/>
        </w:rPr>
        <w:t>főigazgat</w:t>
      </w:r>
      <w:r w:rsidR="00480599" w:rsidRPr="00DB5847">
        <w:rPr>
          <w:rFonts w:ascii="Times New Roman" w:hAnsi="Times New Roman" w:cs="Times New Roman"/>
          <w:sz w:val="24"/>
          <w:szCs w:val="24"/>
        </w:rPr>
        <w:t>ó</w:t>
      </w:r>
    </w:p>
    <w:sectPr w:rsidR="0009597F" w:rsidRPr="00DB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7E6"/>
    <w:multiLevelType w:val="hybridMultilevel"/>
    <w:tmpl w:val="0F9632F2"/>
    <w:lvl w:ilvl="0" w:tplc="5EA68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32C"/>
    <w:multiLevelType w:val="hybridMultilevel"/>
    <w:tmpl w:val="AE2C7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1640"/>
    <w:multiLevelType w:val="hybridMultilevel"/>
    <w:tmpl w:val="82767EA6"/>
    <w:lvl w:ilvl="0" w:tplc="5EA68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2A89"/>
    <w:multiLevelType w:val="multilevel"/>
    <w:tmpl w:val="F506B2CA"/>
    <w:lvl w:ilvl="0">
      <w:start w:val="3"/>
      <w:numFmt w:val="bullet"/>
      <w:lvlText w:val="-"/>
      <w:lvlJc w:val="left"/>
      <w:pPr>
        <w:ind w:left="674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CA0473"/>
    <w:multiLevelType w:val="hybridMultilevel"/>
    <w:tmpl w:val="D7DE01A6"/>
    <w:lvl w:ilvl="0" w:tplc="5EA68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711963">
    <w:abstractNumId w:val="0"/>
  </w:num>
  <w:num w:numId="2" w16cid:durableId="1606038024">
    <w:abstractNumId w:val="1"/>
  </w:num>
  <w:num w:numId="3" w16cid:durableId="647635146">
    <w:abstractNumId w:val="3"/>
  </w:num>
  <w:num w:numId="4" w16cid:durableId="1338576231">
    <w:abstractNumId w:val="4"/>
  </w:num>
  <w:num w:numId="5" w16cid:durableId="114970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7F"/>
    <w:rsid w:val="000340AA"/>
    <w:rsid w:val="0009597F"/>
    <w:rsid w:val="002B26AE"/>
    <w:rsid w:val="002C3026"/>
    <w:rsid w:val="00480599"/>
    <w:rsid w:val="006E6865"/>
    <w:rsid w:val="0074662A"/>
    <w:rsid w:val="00751D45"/>
    <w:rsid w:val="00872315"/>
    <w:rsid w:val="00AE7C6B"/>
    <w:rsid w:val="00DB5847"/>
    <w:rsid w:val="00DD32BF"/>
    <w:rsid w:val="00E5747F"/>
    <w:rsid w:val="00F16860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2CE"/>
  <w15:chartTrackingRefBased/>
  <w15:docId w15:val="{D8735B23-573A-48B0-AC54-D514BBB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59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05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599"/>
    <w:rPr>
      <w:rFonts w:ascii="Times New Roman" w:hAnsi="Times New Roman" w:cs="Times New Roman"/>
      <w:sz w:val="18"/>
      <w:szCs w:val="18"/>
    </w:rPr>
  </w:style>
  <w:style w:type="paragraph" w:styleId="Vltozat">
    <w:name w:val="Revision"/>
    <w:hidden/>
    <w:uiPriority w:val="99"/>
    <w:semiHidden/>
    <w:rsid w:val="00DB5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Szamosvölgyi Kitti</dc:creator>
  <cp:keywords/>
  <dc:description/>
  <cp:lastModifiedBy>Zsuzsanna Repiczki</cp:lastModifiedBy>
  <cp:revision>3</cp:revision>
  <dcterms:created xsi:type="dcterms:W3CDTF">2023-03-27T05:08:00Z</dcterms:created>
  <dcterms:modified xsi:type="dcterms:W3CDTF">2023-04-04T06:28:00Z</dcterms:modified>
</cp:coreProperties>
</file>